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56A" w:rsidRDefault="007F356A">
      <w:pPr>
        <w:pStyle w:val="ConsPlusNormal0"/>
        <w:sectPr w:rsidR="007F356A">
          <w:pgSz w:w="11906" w:h="16838"/>
          <w:pgMar w:top="841" w:right="595" w:bottom="841" w:left="595" w:header="0" w:footer="0" w:gutter="0"/>
          <w:cols w:space="720"/>
          <w:titlePg/>
        </w:sectPr>
      </w:pPr>
    </w:p>
    <w:p w:rsidR="007F356A" w:rsidRDefault="007F356A">
      <w:pPr>
        <w:pStyle w:val="ConsPlusNormal0"/>
        <w:jc w:val="both"/>
        <w:outlineLvl w:val="0"/>
      </w:pPr>
    </w:p>
    <w:p w:rsidR="007F356A" w:rsidRDefault="00432A84">
      <w:pPr>
        <w:pStyle w:val="ConsPlusTitle0"/>
        <w:jc w:val="center"/>
        <w:outlineLvl w:val="0"/>
      </w:pPr>
      <w:r>
        <w:t>ФОНД ПЕНСИОННОГО И СОЦИАЛЬНОГО СТРАХОВАНИЯ</w:t>
      </w:r>
    </w:p>
    <w:p w:rsidR="007F356A" w:rsidRDefault="00432A84">
      <w:pPr>
        <w:pStyle w:val="ConsPlusTitle0"/>
        <w:jc w:val="center"/>
      </w:pPr>
      <w:r>
        <w:t>РОССИЙСКОЙ ФЕДЕРАЦИИ</w:t>
      </w:r>
    </w:p>
    <w:p w:rsidR="007F356A" w:rsidRDefault="007F356A">
      <w:pPr>
        <w:pStyle w:val="ConsPlusTitle0"/>
        <w:jc w:val="center"/>
      </w:pPr>
    </w:p>
    <w:p w:rsidR="007F356A" w:rsidRDefault="00432A84">
      <w:pPr>
        <w:pStyle w:val="ConsPlusTitle0"/>
        <w:jc w:val="center"/>
      </w:pPr>
      <w:r>
        <w:t>ПРИКАЗ</w:t>
      </w:r>
    </w:p>
    <w:p w:rsidR="007F356A" w:rsidRDefault="00432A84">
      <w:pPr>
        <w:pStyle w:val="ConsPlusTitle0"/>
        <w:jc w:val="center"/>
      </w:pPr>
      <w:r>
        <w:t>от 25 июля 2024 г. N 1312</w:t>
      </w:r>
    </w:p>
    <w:p w:rsidR="007F356A" w:rsidRDefault="007F356A">
      <w:pPr>
        <w:pStyle w:val="ConsPlusTitle0"/>
        <w:jc w:val="center"/>
      </w:pPr>
    </w:p>
    <w:p w:rsidR="007F356A" w:rsidRDefault="00432A84">
      <w:pPr>
        <w:pStyle w:val="ConsPlusTitle0"/>
        <w:jc w:val="center"/>
      </w:pPr>
      <w:r>
        <w:t>ОБ УТВЕРЖДЕНИИ ПОРЯДКА</w:t>
      </w:r>
    </w:p>
    <w:p w:rsidR="007F356A" w:rsidRDefault="00432A84">
      <w:pPr>
        <w:pStyle w:val="ConsPlusTitle0"/>
        <w:jc w:val="center"/>
      </w:pPr>
      <w:r>
        <w:t>УЧЕТА БЮДЖЕТНЫХ И ДЕНЕЖНЫХ ОБЯЗАТЕЛЬСТВ ПОЛУЧАТЕЛЕЙ СРЕДСТВ</w:t>
      </w:r>
    </w:p>
    <w:p w:rsidR="007F356A" w:rsidRDefault="00432A84">
      <w:pPr>
        <w:pStyle w:val="ConsPlusTitle0"/>
        <w:jc w:val="center"/>
      </w:pPr>
      <w:r>
        <w:t>БЮДЖЕТА ФОНДА ПЕНСИОННОГО И СОЦИАЛЬНОГО СТРАХОВАНИЯ</w:t>
      </w:r>
    </w:p>
    <w:p w:rsidR="007F356A" w:rsidRDefault="00432A84">
      <w:pPr>
        <w:pStyle w:val="ConsPlusTitle0"/>
        <w:jc w:val="center"/>
      </w:pPr>
      <w:r>
        <w:t>РОССИЙСКОЙ ФЕДЕРАЦИИ</w:t>
      </w:r>
    </w:p>
    <w:p w:rsidR="007F356A" w:rsidRDefault="007F356A">
      <w:pPr>
        <w:pStyle w:val="ConsPlusNormal0"/>
        <w:ind w:firstLine="540"/>
        <w:jc w:val="both"/>
      </w:pPr>
    </w:p>
    <w:p w:rsidR="007F356A" w:rsidRDefault="00432A84">
      <w:pPr>
        <w:pStyle w:val="ConsPlusNormal0"/>
        <w:ind w:firstLine="540"/>
        <w:jc w:val="both"/>
      </w:pPr>
      <w:r>
        <w:t xml:space="preserve">В соответствии с </w:t>
      </w:r>
      <w:hyperlink r:id="rId6" w:tooltip="&quot;Бюджетный кодекс Российской Федерации&quot; от 31.07.1998 N 145-ФЗ (ред. от 13.07.2024) (с изм. и доп., вступ. в силу с 01.09.2024) {КонсультантПлюс}">
        <w:r>
          <w:rPr>
            <w:color w:val="0000FF"/>
          </w:rPr>
          <w:t>пунктами 1</w:t>
        </w:r>
      </w:hyperlink>
      <w:r>
        <w:t xml:space="preserve">, </w:t>
      </w:r>
      <w:hyperlink r:id="rId7" w:tooltip="&quot;Бюджетный кодекс Российской Федерации&quot; от 31.07.1998 N 145-ФЗ (ред. от 13.07.2024) (с изм. и доп., вступ. в силу с 01.09.2024) {КонсультантПлюс}">
        <w:r>
          <w:rPr>
            <w:color w:val="0000FF"/>
          </w:rPr>
          <w:t>2</w:t>
        </w:r>
      </w:hyperlink>
      <w:r>
        <w:t xml:space="preserve">, </w:t>
      </w:r>
      <w:hyperlink r:id="rId8" w:tooltip="&quot;Бюджетный кодекс Российской Федерации&quot; от 31.07.1998 N 145-ФЗ (ред. от 13.07.2024) (с изм. и доп., вступ. в силу с 01.09.2024) {КонсультантПлюс}">
        <w:r>
          <w:rPr>
            <w:color w:val="0000FF"/>
          </w:rPr>
          <w:t>абзацем третьим пункта 5 статьи 219</w:t>
        </w:r>
      </w:hyperlink>
      <w:r>
        <w:t xml:space="preserve"> Бюджетного </w:t>
      </w:r>
      <w:r>
        <w:t>кодекса Российской Федерации приказываю:</w:t>
      </w:r>
    </w:p>
    <w:p w:rsidR="007F356A" w:rsidRDefault="00432A84">
      <w:pPr>
        <w:pStyle w:val="ConsPlusNormal0"/>
        <w:spacing w:before="200"/>
        <w:ind w:firstLine="540"/>
        <w:jc w:val="both"/>
      </w:pPr>
      <w:r>
        <w:t xml:space="preserve">1. Утвердить прилагаемый </w:t>
      </w:r>
      <w:hyperlink w:anchor="P32" w:tooltip="ПОРЯДОК">
        <w:r>
          <w:rPr>
            <w:color w:val="0000FF"/>
          </w:rPr>
          <w:t>Порядок</w:t>
        </w:r>
      </w:hyperlink>
      <w:r>
        <w:t xml:space="preserve"> учета бюджетных и денежных обязательств получателей средств бюджета Фонда пенсионного и социального страхования Российской Федерации.</w:t>
      </w:r>
    </w:p>
    <w:p w:rsidR="007F356A" w:rsidRDefault="00432A84">
      <w:pPr>
        <w:pStyle w:val="ConsPlusNormal0"/>
        <w:spacing w:before="200"/>
        <w:ind w:firstLine="540"/>
        <w:jc w:val="both"/>
      </w:pPr>
      <w:r>
        <w:t xml:space="preserve">2. Признать утратившим силу </w:t>
      </w:r>
      <w:hyperlink r:id="rId9" w:tooltip="Постановление Правления ПФ РФ от 29.12.2022 N 414п &quot;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quot; ------------ Утратил силу или отменен {КонсультантП">
        <w:r>
          <w:rPr>
            <w:color w:val="0000FF"/>
          </w:rPr>
          <w:t>постановление</w:t>
        </w:r>
      </w:hyperlink>
      <w:r>
        <w:t xml:space="preserve"> Правления Пенсионного фонда Российской Федерации от 29 дек</w:t>
      </w:r>
      <w:r>
        <w:t>абря 2022 г. N 414п "Об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w:t>
      </w:r>
    </w:p>
    <w:p w:rsidR="007F356A" w:rsidRDefault="00432A84">
      <w:pPr>
        <w:pStyle w:val="ConsPlusNormal0"/>
        <w:spacing w:before="200"/>
        <w:ind w:firstLine="540"/>
        <w:jc w:val="both"/>
      </w:pPr>
      <w:r>
        <w:t>3. Контроль за исполнением настоящего приказа возложить на первого заместител</w:t>
      </w:r>
      <w:r>
        <w:t>я председателя Фонда пенсионного и социального страхования Российской Федерации Суслину Т.А.</w:t>
      </w:r>
    </w:p>
    <w:p w:rsidR="007F356A" w:rsidRDefault="007F356A">
      <w:pPr>
        <w:pStyle w:val="ConsPlusNormal0"/>
        <w:ind w:firstLine="540"/>
        <w:jc w:val="both"/>
      </w:pPr>
    </w:p>
    <w:p w:rsidR="007F356A" w:rsidRDefault="00432A84">
      <w:pPr>
        <w:pStyle w:val="ConsPlusNormal0"/>
        <w:jc w:val="right"/>
      </w:pPr>
      <w:r>
        <w:t>Председатель</w:t>
      </w:r>
    </w:p>
    <w:p w:rsidR="007F356A" w:rsidRDefault="00432A84">
      <w:pPr>
        <w:pStyle w:val="ConsPlusNormal0"/>
        <w:jc w:val="right"/>
      </w:pPr>
      <w:r>
        <w:t>С.ЧИРКОВ</w:t>
      </w: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0"/>
      </w:pPr>
      <w:r>
        <w:t>Приложение</w:t>
      </w:r>
    </w:p>
    <w:p w:rsidR="007F356A" w:rsidRDefault="007F356A">
      <w:pPr>
        <w:pStyle w:val="ConsPlusNormal0"/>
        <w:jc w:val="both"/>
      </w:pPr>
    </w:p>
    <w:p w:rsidR="007F356A" w:rsidRDefault="00432A84">
      <w:pPr>
        <w:pStyle w:val="ConsPlusNormal0"/>
        <w:jc w:val="right"/>
      </w:pPr>
      <w:r>
        <w:t>Утвержден</w:t>
      </w:r>
    </w:p>
    <w:p w:rsidR="007F356A" w:rsidRDefault="00432A84">
      <w:pPr>
        <w:pStyle w:val="ConsPlusNormal0"/>
        <w:jc w:val="right"/>
      </w:pPr>
      <w:r>
        <w:t>приказом Фонда пенсионного</w:t>
      </w:r>
    </w:p>
    <w:p w:rsidR="007F356A" w:rsidRDefault="00432A84">
      <w:pPr>
        <w:pStyle w:val="ConsPlusNormal0"/>
        <w:jc w:val="right"/>
      </w:pPr>
      <w:r>
        <w:t>и социального страхования</w:t>
      </w:r>
    </w:p>
    <w:p w:rsidR="007F356A" w:rsidRDefault="00432A84">
      <w:pPr>
        <w:pStyle w:val="ConsPlusNormal0"/>
        <w:jc w:val="right"/>
      </w:pPr>
      <w:r>
        <w:t>Российской Федерации</w:t>
      </w:r>
    </w:p>
    <w:p w:rsidR="007F356A" w:rsidRDefault="00432A84">
      <w:pPr>
        <w:pStyle w:val="ConsPlusNormal0"/>
        <w:jc w:val="right"/>
      </w:pPr>
      <w:r>
        <w:t>от 25 июля 2024 г. N 1312</w:t>
      </w:r>
    </w:p>
    <w:p w:rsidR="007F356A" w:rsidRDefault="007F356A">
      <w:pPr>
        <w:pStyle w:val="ConsPlusNormal0"/>
        <w:jc w:val="both"/>
      </w:pPr>
    </w:p>
    <w:p w:rsidR="007F356A" w:rsidRDefault="00432A84">
      <w:pPr>
        <w:pStyle w:val="ConsPlusTitle0"/>
        <w:jc w:val="center"/>
      </w:pPr>
      <w:bookmarkStart w:id="0" w:name="P32"/>
      <w:bookmarkEnd w:id="0"/>
      <w:r>
        <w:t>ПОРЯДОК</w:t>
      </w:r>
    </w:p>
    <w:p w:rsidR="007F356A" w:rsidRDefault="00432A84">
      <w:pPr>
        <w:pStyle w:val="ConsPlusTitle0"/>
        <w:jc w:val="center"/>
      </w:pPr>
      <w:r>
        <w:t>УЧЕТА БЮДЖЕТНЫХ И ДЕНЕЖНЫХ ОБЯЗАТЕЛЬСТВ ПОЛУЧАТЕЛЕЙ СРЕДСТВ</w:t>
      </w:r>
    </w:p>
    <w:p w:rsidR="007F356A" w:rsidRDefault="00432A84">
      <w:pPr>
        <w:pStyle w:val="ConsPlusTitle0"/>
        <w:jc w:val="center"/>
      </w:pPr>
      <w:r>
        <w:t>БЮДЖЕТА ФОНДА ПЕНСИОННОГО И СОЦИАЛЬНОГО СТРАХОВАНИЯ</w:t>
      </w:r>
    </w:p>
    <w:p w:rsidR="007F356A" w:rsidRDefault="00432A84">
      <w:pPr>
        <w:pStyle w:val="ConsPlusTitle0"/>
        <w:jc w:val="center"/>
      </w:pPr>
      <w:r>
        <w:t>РОССИЙСКОЙ ФЕДЕРАЦИИ</w:t>
      </w:r>
    </w:p>
    <w:p w:rsidR="007F356A" w:rsidRDefault="007F356A">
      <w:pPr>
        <w:pStyle w:val="ConsPlusNormal0"/>
        <w:jc w:val="both"/>
      </w:pPr>
    </w:p>
    <w:p w:rsidR="007F356A" w:rsidRDefault="00432A84">
      <w:pPr>
        <w:pStyle w:val="ConsPlusTitle0"/>
        <w:jc w:val="center"/>
        <w:outlineLvl w:val="1"/>
      </w:pPr>
      <w:r>
        <w:t>I. Общие положения</w:t>
      </w:r>
    </w:p>
    <w:p w:rsidR="007F356A" w:rsidRDefault="007F356A">
      <w:pPr>
        <w:pStyle w:val="ConsPlusNormal0"/>
        <w:jc w:val="both"/>
      </w:pPr>
    </w:p>
    <w:p w:rsidR="007F356A" w:rsidRDefault="00432A84">
      <w:pPr>
        <w:pStyle w:val="ConsPlusNormal0"/>
        <w:ind w:firstLine="540"/>
        <w:jc w:val="both"/>
      </w:pPr>
      <w:r>
        <w:t>1. Настоящий Порядок учета бюджетных и денежных обязательств получателей средств бюджета Фонда пенсионного и социального страхования Российской Федерации (далее соответственно - Порядок, бюджетные обязательства, денежные обязательства, Фонд) разработан в с</w:t>
      </w:r>
      <w:r>
        <w:t xml:space="preserve">оответствии с </w:t>
      </w:r>
      <w:hyperlink r:id="rId10" w:tooltip="&quot;Бюджетный кодекс Российской Федерации&quot; от 31.07.1998 N 145-ФЗ (ред. от 13.07.2024) (с изм. и доп., вступ. в силу с 01.09.2024) {КонсультантПлюс}">
        <w:r>
          <w:rPr>
            <w:color w:val="0000FF"/>
          </w:rPr>
          <w:t>пунктами 1</w:t>
        </w:r>
      </w:hyperlink>
      <w:r>
        <w:t xml:space="preserve">, </w:t>
      </w:r>
      <w:hyperlink r:id="rId11" w:tooltip="&quot;Бюджетный кодекс Российской Федерации&quot; от 31.07.1998 N 145-ФЗ (ред. от 13.07.2024) (с изм. и доп., вступ. в силу с 01.09.2024) {КонсультантПлюс}">
        <w:r>
          <w:rPr>
            <w:color w:val="0000FF"/>
          </w:rPr>
          <w:t>2</w:t>
        </w:r>
      </w:hyperlink>
      <w:r>
        <w:t xml:space="preserve">, </w:t>
      </w:r>
      <w:hyperlink r:id="rId12" w:tooltip="&quot;Бюджетный кодекс Российской Федерации&quot; от 31.07.1998 N 145-ФЗ (ред. от 13.07.2024) (с изм. и доп., вступ. в силу с 01.09.2024) {КонсультантПлюс}">
        <w:r>
          <w:rPr>
            <w:color w:val="0000FF"/>
          </w:rPr>
          <w:t>абзацем третьим пункта 5 статьи 219</w:t>
        </w:r>
      </w:hyperlink>
      <w:r>
        <w:t xml:space="preserve"> Бюджетного код</w:t>
      </w:r>
      <w:r>
        <w:t>екса Российской Федерации и устанавливает порядок постановки на учет бюджетных и денежных обязательств и внесения в них изменений.</w:t>
      </w:r>
    </w:p>
    <w:p w:rsidR="007F356A" w:rsidRDefault="00432A84">
      <w:pPr>
        <w:pStyle w:val="ConsPlusNormal0"/>
        <w:spacing w:before="200"/>
        <w:ind w:firstLine="540"/>
        <w:jc w:val="both"/>
      </w:pPr>
      <w:r>
        <w:t>Учет бюджетных и денежных обязательств осуществляется органом, уполномоченным в соответствии с бюджетным законодательством Ро</w:t>
      </w:r>
      <w:r>
        <w:t>ссийской Федерации на открытие и ведение лицевых счетов, предназначенных для учета операций по исполнению бюджета Фонда (далее - Уполномоченный орган).</w:t>
      </w:r>
    </w:p>
    <w:p w:rsidR="007F356A" w:rsidRDefault="00432A84">
      <w:pPr>
        <w:pStyle w:val="ConsPlusNormal0"/>
        <w:spacing w:before="200"/>
        <w:ind w:firstLine="540"/>
        <w:jc w:val="both"/>
      </w:pPr>
      <w:r>
        <w:t>2. Постановка на учет бюджетных и денежных обязательств и внесение в них изменений осуществляются в соот</w:t>
      </w:r>
      <w:r>
        <w:t xml:space="preserve">ветствии со сведениями о бюджетном обязательстве и сведениями о денежном обязательстве, реквизиты которых установлены в </w:t>
      </w:r>
      <w:hyperlink w:anchor="P174" w:tooltip="Информация,">
        <w:r>
          <w:rPr>
            <w:color w:val="0000FF"/>
          </w:rPr>
          <w:t>приложениях N 1</w:t>
        </w:r>
      </w:hyperlink>
      <w:r>
        <w:t xml:space="preserve"> и </w:t>
      </w:r>
      <w:hyperlink w:anchor="P343" w:tooltip="Информация,">
        <w:r>
          <w:rPr>
            <w:color w:val="0000FF"/>
          </w:rPr>
          <w:t>N 2</w:t>
        </w:r>
      </w:hyperlink>
      <w:r>
        <w:t xml:space="preserve"> к настоящему Порядку соот</w:t>
      </w:r>
      <w:bookmarkStart w:id="1" w:name="_GoBack"/>
      <w:bookmarkEnd w:id="1"/>
      <w:r>
        <w:t>в</w:t>
      </w:r>
      <w:r>
        <w:t>етственно.</w:t>
      </w:r>
    </w:p>
    <w:p w:rsidR="007F356A" w:rsidRDefault="00432A84">
      <w:pPr>
        <w:pStyle w:val="ConsPlusNormal0"/>
        <w:spacing w:before="200"/>
        <w:ind w:firstLine="540"/>
        <w:jc w:val="both"/>
      </w:pPr>
      <w:r>
        <w:lastRenderedPageBreak/>
        <w:t>3. Сведения о бюджетном обязательстве и сведения о денежном обязательстве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w:t>
      </w:r>
      <w:r>
        <w:t xml:space="preserve">)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w:t>
      </w:r>
      <w:r>
        <w:t xml:space="preserve">получателя средств бюджета Фонда или в случаях, предусмотренных настоящим Порядком, Уполномоченного органа в соответствующей информационной системе на основании документов, предусмотренных в </w:t>
      </w:r>
      <w:hyperlink w:anchor="P444" w:tooltip="2">
        <w:r>
          <w:rPr>
            <w:color w:val="0000FF"/>
          </w:rPr>
          <w:t>графах 2</w:t>
        </w:r>
      </w:hyperlink>
      <w:r>
        <w:t xml:space="preserve"> и </w:t>
      </w:r>
      <w:hyperlink w:anchor="P445" w:tooltip="3">
        <w:r>
          <w:rPr>
            <w:color w:val="0000FF"/>
          </w:rPr>
          <w:t>3</w:t>
        </w:r>
      </w:hyperlink>
      <w: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N 3 к настоящему Порядку (далее соответственно - Перечень документов, документ</w:t>
      </w:r>
      <w:r>
        <w:t>ы-основания, документы, подтверждающие возникновение денежных обязательств).</w:t>
      </w:r>
    </w:p>
    <w:p w:rsidR="007F356A" w:rsidRDefault="00432A84">
      <w:pPr>
        <w:pStyle w:val="ConsPlusNormal0"/>
        <w:spacing w:before="200"/>
        <w:ind w:firstLine="540"/>
        <w:jc w:val="both"/>
      </w:pPr>
      <w:r>
        <w:t>Сведения о бюджетном обязательстве и сведения о денежном обязательстве формируются с использованием единой информационной системы в сфере закупок (далее - единая информационная си</w:t>
      </w:r>
      <w:r>
        <w:t xml:space="preserve">стема) на основании документов-оснований и документов, подтверждающих возникновение денежного обязательства, предусмотренных </w:t>
      </w:r>
      <w:hyperlink w:anchor="P446" w:tooltip="1.">
        <w:r>
          <w:rPr>
            <w:color w:val="0000FF"/>
          </w:rPr>
          <w:t>пунктами 1</w:t>
        </w:r>
      </w:hyperlink>
      <w:r>
        <w:t xml:space="preserve">, </w:t>
      </w:r>
      <w:hyperlink w:anchor="P449" w:tooltip="2.">
        <w:r>
          <w:rPr>
            <w:color w:val="0000FF"/>
          </w:rPr>
          <w:t>2</w:t>
        </w:r>
      </w:hyperlink>
      <w:r>
        <w:t xml:space="preserve"> Перечня документов, подлежащих размещению в еди</w:t>
      </w:r>
      <w:r>
        <w:t>ной информационной системе,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w:t>
      </w:r>
      <w:r>
        <w:t xml:space="preserve">юченных заказчиками в соответствии с порядком, предусмотренным </w:t>
      </w:r>
      <w:hyperlink r:id="rId13" w:tooltip="Федеральный закон от 05.04.2013 N 44-ФЗ (ред. от 08.08.2024)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частью 6 статьи 103</w:t>
        </w:r>
      </w:hyperlink>
      <w:r>
        <w:t xml:space="preserve"> Федерального закона от 5 апреля 2013 г. N 44-ФЗ "О контрактной</w:t>
      </w:r>
      <w:r>
        <w:t xml:space="preserve"> системе в сфере закупок товаров, работ, услуг для обеспечения государственных и муниципальных нужд" (далее - реестр контрактов).</w:t>
      </w:r>
    </w:p>
    <w:p w:rsidR="007F356A" w:rsidRDefault="00432A84">
      <w:pPr>
        <w:pStyle w:val="ConsPlusNormal0"/>
        <w:spacing w:before="200"/>
        <w:ind w:firstLine="540"/>
        <w:jc w:val="both"/>
      </w:pPr>
      <w:r>
        <w:t>Информация, содержащаяся в сведениях о бюджетном обязательстве и сведениях о денежном обязательстве, должна соответствовать ан</w:t>
      </w:r>
      <w:r>
        <w:t>алогичной информации, содержащейся в документе-основании и документе, подтверждающем возникновение денежного обязательства.</w:t>
      </w:r>
    </w:p>
    <w:p w:rsidR="007F356A" w:rsidRDefault="00432A84">
      <w:pPr>
        <w:pStyle w:val="ConsPlusNormal0"/>
        <w:spacing w:before="200"/>
        <w:ind w:firstLine="540"/>
        <w:jc w:val="both"/>
      </w:pPr>
      <w:r>
        <w:t>4. При отсутствии в информационной системе документа-основания (документа, подтверждающего возникновение денежного обязательства) по</w:t>
      </w:r>
      <w:r>
        <w:t>лучатель средств Фонда направляет в Уполномоченный орган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w:t>
      </w:r>
      <w:r>
        <w:t>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w:t>
      </w:r>
    </w:p>
    <w:p w:rsidR="007F356A" w:rsidRDefault="00432A84">
      <w:pPr>
        <w:pStyle w:val="ConsPlusNormal0"/>
        <w:spacing w:before="200"/>
        <w:ind w:firstLine="540"/>
        <w:jc w:val="both"/>
      </w:pPr>
      <w:r>
        <w:t>Лица, имеющие право действовать от име</w:t>
      </w:r>
      <w:r>
        <w:t>ни получателя средств бюджета Фонда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нас</w:t>
      </w:r>
      <w:r>
        <w:t>тоящим Порядком сроков их представления.</w:t>
      </w:r>
    </w:p>
    <w:p w:rsidR="007F356A" w:rsidRDefault="00432A84">
      <w:pPr>
        <w:pStyle w:val="ConsPlusNormal0"/>
        <w:spacing w:before="200"/>
        <w:ind w:firstLine="540"/>
        <w:jc w:val="both"/>
      </w:pPr>
      <w:r>
        <w:t xml:space="preserve">5.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и единой информационной системе, в </w:t>
      </w:r>
      <w:r>
        <w:t>соответствии с настоящим Порядком.</w:t>
      </w:r>
    </w:p>
    <w:p w:rsidR="007F356A" w:rsidRDefault="007F356A">
      <w:pPr>
        <w:pStyle w:val="ConsPlusNormal0"/>
        <w:jc w:val="both"/>
      </w:pPr>
    </w:p>
    <w:p w:rsidR="007F356A" w:rsidRDefault="00432A84">
      <w:pPr>
        <w:pStyle w:val="ConsPlusTitle0"/>
        <w:jc w:val="center"/>
        <w:outlineLvl w:val="1"/>
      </w:pPr>
      <w:r>
        <w:t>II. Постановка на учет бюджетных обязательств и внесение</w:t>
      </w:r>
    </w:p>
    <w:p w:rsidR="007F356A" w:rsidRDefault="00432A84">
      <w:pPr>
        <w:pStyle w:val="ConsPlusTitle0"/>
        <w:jc w:val="center"/>
      </w:pPr>
      <w:r>
        <w:t>в них изменений</w:t>
      </w:r>
    </w:p>
    <w:p w:rsidR="007F356A" w:rsidRDefault="007F356A">
      <w:pPr>
        <w:pStyle w:val="ConsPlusNormal0"/>
        <w:jc w:val="both"/>
      </w:pPr>
    </w:p>
    <w:p w:rsidR="007F356A" w:rsidRDefault="00432A84">
      <w:pPr>
        <w:pStyle w:val="ConsPlusNormal0"/>
        <w:ind w:firstLine="540"/>
        <w:jc w:val="both"/>
      </w:pPr>
      <w:bookmarkStart w:id="2" w:name="P52"/>
      <w:bookmarkEnd w:id="2"/>
      <w:r>
        <w:t xml:space="preserve">6. Сведения о бюджетных обязательствах, возникших на основании документов-оснований, предусмотренных </w:t>
      </w:r>
      <w:hyperlink w:anchor="P447" w:tooltip="Извещение об осуществлении закупки">
        <w:r>
          <w:rPr>
            <w:color w:val="0000FF"/>
          </w:rPr>
          <w:t>пунктом 1 графы 2</w:t>
        </w:r>
      </w:hyperlink>
      <w:r>
        <w:t xml:space="preserve"> Перечня документов (далее - принимаемое бюджетное обязательство), а также документов-оснований, предусмотренных </w:t>
      </w:r>
      <w:hyperlink w:anchor="P450" w:tooltip="Государственный контракт (договор) на поставку товаров, выполнение работ, оказание услуг для обеспечения государственных нужд, сведения о котором подлежат включению в определенный законодательством о контрактной системе Российской Федерации в сфере закупок тов">
        <w:r>
          <w:rPr>
            <w:color w:val="0000FF"/>
          </w:rPr>
          <w:t>пунктами 2</w:t>
        </w:r>
      </w:hyperlink>
      <w:r>
        <w:t xml:space="preserve"> - </w:t>
      </w:r>
      <w:hyperlink w:anchor="P494" w:tooltip="Документ, не определенный пунктами 3 - 7 настоящего перечня, в соответствии с которым возникает бюджетное обязательство получателя средств бюджета Фонда:">
        <w:r>
          <w:rPr>
            <w:color w:val="0000FF"/>
          </w:rPr>
          <w:t>8 графы 2</w:t>
        </w:r>
      </w:hyperlink>
      <w:r>
        <w:t xml:space="preserve"> Перечня документов (далее - принятые бюджетные обязательства), формируются в соответствии с настоящим Порядком:</w:t>
      </w:r>
    </w:p>
    <w:p w:rsidR="007F356A" w:rsidRDefault="00432A84">
      <w:pPr>
        <w:pStyle w:val="ConsPlusNormal0"/>
        <w:spacing w:before="200"/>
        <w:ind w:firstLine="540"/>
        <w:jc w:val="both"/>
      </w:pPr>
      <w:r>
        <w:t>а) Уполномоченным органом в части принятых бюджетных обязательств, возникших на основании документов-оснований, предусмотренных:</w:t>
      </w:r>
    </w:p>
    <w:p w:rsidR="007F356A" w:rsidRDefault="00432A84">
      <w:pPr>
        <w:pStyle w:val="ConsPlusNormal0"/>
        <w:spacing w:before="200"/>
        <w:ind w:firstLine="540"/>
        <w:jc w:val="both"/>
      </w:pPr>
      <w:hyperlink w:anchor="P474" w:tooltip="Соглашение о предоставлении из бюджета Фонда бюджету субъекта Российской Федерации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
        <w:r>
          <w:rPr>
            <w:color w:val="0000FF"/>
          </w:rPr>
          <w:t>пунктами 4</w:t>
        </w:r>
      </w:hyperlink>
      <w:r>
        <w:t xml:space="preserve"> и </w:t>
      </w:r>
      <w:hyperlink w:anchor="P479" w:tooltip="Договор (соглашение) о предоставлении из бюджета Фонда субсидии федеральному бюджетному учреждению, сведения о котором подлежат либо не подлежат включению в реестр соглашений (далее - договор)">
        <w:r>
          <w:rPr>
            <w:color w:val="0000FF"/>
          </w:rPr>
          <w:t>5 графы 2</w:t>
        </w:r>
      </w:hyperlink>
      <w:r>
        <w:t xml:space="preserve"> Перечня документов, одновременно с включением сведений о соответствующем документе-основании в рее</w:t>
      </w:r>
      <w:r>
        <w:t xml:space="preserve">стр соглашений (договоров) о предоставлении субсидий, бюджетных инвестиций, межбюджетных трансфертов, ведение которого осуществляется в соответствии с </w:t>
      </w:r>
      <w:hyperlink r:id="rId14" w:tooltip="Приказ Минфина России от 19.06.2023 N 92н &quot;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
        <w:r>
          <w:rPr>
            <w:color w:val="0000FF"/>
          </w:rPr>
          <w:t>Порядком</w:t>
        </w:r>
      </w:hyperlink>
      <w:r>
        <w:t xml:space="preserve"> ведения реестра соглашений (договоров) о предоставлении из бюджетов бюджетной системы </w:t>
      </w:r>
      <w:r>
        <w:lastRenderedPageBreak/>
        <w:t>Российской Федерации субсидий и бюджетных инвестиций юридическим лицам, индивидуальным пр</w:t>
      </w:r>
      <w:r>
        <w:t>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утвержденным приказом Министерства финансов Российской Федерации от 19 июня 2023 г. N 92н (зарегистрирован М</w:t>
      </w:r>
      <w:r>
        <w:t>инистерством юстиции Российской Федерации 18 июля 2023 г., регистрационный N 74335);</w:t>
      </w:r>
    </w:p>
    <w:p w:rsidR="007F356A" w:rsidRDefault="00432A84">
      <w:pPr>
        <w:pStyle w:val="ConsPlusNormal0"/>
        <w:spacing w:before="200"/>
        <w:ind w:firstLine="540"/>
        <w:jc w:val="both"/>
      </w:pPr>
      <w:hyperlink w:anchor="P490" w:tooltip="Закон, иной нормативный правовой акт, в соответствии с которым возникают публичные нормативные обязательства (публичные обязательства) либо не относящиеся к публичным нормативным обязательствам (далее - нормативный правовой акт)">
        <w:r>
          <w:rPr>
            <w:color w:val="0000FF"/>
          </w:rPr>
          <w:t>пунктами 7</w:t>
        </w:r>
      </w:hyperlink>
      <w:r>
        <w:t xml:space="preserve"> и </w:t>
      </w:r>
      <w:hyperlink w:anchor="P494" w:tooltip="Документ, не определенный пунктами 3 - 7 настоящего перечня, в соответствии с которым возникает бюджетное обязательство получателя средств бюджета Фонда:">
        <w:r>
          <w:rPr>
            <w:color w:val="0000FF"/>
          </w:rPr>
          <w:t>8 графы 2</w:t>
        </w:r>
      </w:hyperlink>
      <w:r>
        <w:t xml:space="preserve"> Перечня документов, одновременно с формированием сведений о денежных обязательствах по данному бюджетному обязательству в полном объеме в сроки, установленные </w:t>
      </w:r>
      <w:hyperlink w:anchor="P109" w:tooltip="16. Сведения о денежных обязательствах по принятым бюджетным обязательствам формируются Уполномоченным органом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
        <w:r>
          <w:rPr>
            <w:color w:val="0000FF"/>
          </w:rPr>
          <w:t>абзацем первым пу</w:t>
        </w:r>
        <w:r>
          <w:rPr>
            <w:color w:val="0000FF"/>
          </w:rPr>
          <w:t>нкта 16</w:t>
        </w:r>
      </w:hyperlink>
      <w:r>
        <w:t xml:space="preserve"> настоящего Порядка;</w:t>
      </w:r>
    </w:p>
    <w:p w:rsidR="007F356A" w:rsidRDefault="00432A84">
      <w:pPr>
        <w:pStyle w:val="ConsPlusNormal0"/>
        <w:spacing w:before="200"/>
        <w:ind w:firstLine="540"/>
        <w:jc w:val="both"/>
      </w:pPr>
      <w:r>
        <w:t>б) получателем средств бюджета Фонда:</w:t>
      </w:r>
    </w:p>
    <w:p w:rsidR="007F356A" w:rsidRDefault="00432A84">
      <w:pPr>
        <w:pStyle w:val="ConsPlusNormal0"/>
        <w:spacing w:before="200"/>
        <w:ind w:firstLine="540"/>
        <w:jc w:val="both"/>
      </w:pPr>
      <w:r>
        <w:t>в части принимаемых бюджетных обязательств, возникших на основании документов-оснований, предусмотренных:</w:t>
      </w:r>
    </w:p>
    <w:p w:rsidR="007F356A" w:rsidRDefault="00432A84">
      <w:pPr>
        <w:pStyle w:val="ConsPlusNormal0"/>
        <w:spacing w:before="200"/>
        <w:ind w:firstLine="540"/>
        <w:jc w:val="both"/>
      </w:pPr>
      <w:hyperlink w:anchor="P447" w:tooltip="Извещение об осуществлении закупки">
        <w:r>
          <w:rPr>
            <w:color w:val="0000FF"/>
          </w:rPr>
          <w:t>пунктом 1 графы 2</w:t>
        </w:r>
      </w:hyperlink>
      <w:r>
        <w:t xml:space="preserve"> Перечня документов, в течение двух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w:t>
      </w:r>
    </w:p>
    <w:p w:rsidR="007F356A" w:rsidRDefault="00432A84">
      <w:pPr>
        <w:pStyle w:val="ConsPlusNormal0"/>
        <w:spacing w:before="200"/>
        <w:ind w:firstLine="540"/>
        <w:jc w:val="both"/>
      </w:pPr>
      <w:r>
        <w:t>в части принятых бюджетных обязательств, возникших на основ</w:t>
      </w:r>
      <w:r>
        <w:t>ании документов-оснований, предусмотренных:</w:t>
      </w:r>
    </w:p>
    <w:p w:rsidR="007F356A" w:rsidRDefault="00432A84">
      <w:pPr>
        <w:pStyle w:val="ConsPlusNormal0"/>
        <w:spacing w:before="200"/>
        <w:ind w:firstLine="540"/>
        <w:jc w:val="both"/>
      </w:pPr>
      <w:hyperlink w:anchor="P450" w:tooltip="Государственный контракт (договор) на поставку товаров, выполнение работ, оказание услуг для обеспечения государственных нужд, сведения о котором подлежат включению в определенный законодательством о контрактной системе Российской Федерации в сфере закупок тов">
        <w:r>
          <w:rPr>
            <w:color w:val="0000FF"/>
          </w:rPr>
          <w:t>пунктом 2 графы 2</w:t>
        </w:r>
      </w:hyperlink>
      <w:r>
        <w:t xml:space="preserve"> Перечня документов, не позднее трех рабочих дней, следующих за днем заключения государственного контракта, договора, заключенного по результатам электронной </w:t>
      </w:r>
      <w:r>
        <w:t>процедуры, сведения о которых подлежат включению в реестр контрактов;</w:t>
      </w:r>
    </w:p>
    <w:p w:rsidR="007F356A" w:rsidRDefault="00432A84">
      <w:pPr>
        <w:pStyle w:val="ConsPlusNormal0"/>
        <w:spacing w:before="200"/>
        <w:ind w:firstLine="540"/>
        <w:jc w:val="both"/>
      </w:pPr>
      <w:hyperlink w:anchor="P450" w:tooltip="Государственный контракт (договор) на поставку товаров, выполнение работ, оказание услуг для обеспечения государственных нужд, сведения о котором подлежат включению в определенный законодательством о контрактной системе Российской Федерации в сфере закупок тов">
        <w:r>
          <w:rPr>
            <w:color w:val="0000FF"/>
          </w:rPr>
          <w:t>пунктом 2 графы 2</w:t>
        </w:r>
      </w:hyperlink>
      <w:r>
        <w:t xml:space="preserve"> Перечня документов, не позднее пяти рабочих дней, следующих за днем заключения государственного контракта (договора), относящегося </w:t>
      </w:r>
      <w:r>
        <w:t>к сфере деятельности субъектов естественных монополий, сведения о которых подлежат включению в реестр контрактов;</w:t>
      </w:r>
    </w:p>
    <w:p w:rsidR="007F356A" w:rsidRDefault="00432A84">
      <w:pPr>
        <w:pStyle w:val="ConsPlusNormal0"/>
        <w:spacing w:before="200"/>
        <w:ind w:firstLine="540"/>
        <w:jc w:val="both"/>
      </w:pPr>
      <w:hyperlink w:anchor="P462" w:tooltip="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w:r>
          <w:rPr>
            <w:color w:val="0000FF"/>
          </w:rPr>
          <w:t>пунктом 3 графы 2</w:t>
        </w:r>
      </w:hyperlink>
      <w:r>
        <w:t xml:space="preserve"> Перечня документов, не позднее трех рабочих дней со дня заключения государственного контракта (договора), сведения о котором не подлежат включению в реестр контрактов;</w:t>
      </w:r>
    </w:p>
    <w:p w:rsidR="007F356A" w:rsidRDefault="00432A84">
      <w:pPr>
        <w:pStyle w:val="ConsPlusNormal0"/>
        <w:spacing w:before="200"/>
        <w:ind w:firstLine="540"/>
        <w:jc w:val="both"/>
      </w:pPr>
      <w:hyperlink w:anchor="P474" w:tooltip="Соглашение о предоставлении из бюджета Фонда бюджету субъекта Российской Федерации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
        <w:r>
          <w:rPr>
            <w:color w:val="0000FF"/>
          </w:rPr>
          <w:t>пунктами 4</w:t>
        </w:r>
      </w:hyperlink>
      <w:r>
        <w:t xml:space="preserve"> и </w:t>
      </w:r>
      <w:hyperlink w:anchor="P479" w:tooltip="Договор (соглашение) о предоставлении из бюджета Фонда субсидии федеральному бюджетному учреждению, сведения о котором подлежат либо не подлежат включению в реестр соглашений (далее - договор)">
        <w:r>
          <w:rPr>
            <w:color w:val="0000FF"/>
          </w:rPr>
          <w:t>5 графы 2</w:t>
        </w:r>
      </w:hyperlink>
      <w:r>
        <w:t xml:space="preserve"> Перечн</w:t>
      </w:r>
      <w:r>
        <w:t>я документов, не позднее трех рабочих дней со дня заключения соглашения о представлении из бюджета Фонда бюджету субъекта Российской Федерации межбюджетного трансферта или заключения соглашения о предоставлении субсидии федеральному бюджетному учреждению в</w:t>
      </w:r>
      <w:r>
        <w:t xml:space="preserve"> случае отсутствия сведений о соответствующем документе-основании в реестре соглашений;</w:t>
      </w:r>
    </w:p>
    <w:p w:rsidR="007F356A" w:rsidRDefault="00432A84">
      <w:pPr>
        <w:pStyle w:val="ConsPlusNormal0"/>
        <w:spacing w:before="200"/>
        <w:ind w:firstLine="540"/>
        <w:jc w:val="both"/>
      </w:pPr>
      <w:hyperlink w:anchor="P484" w:tooltip="Исполнительный документ (исполнительный лист, судебный приказ) (далее - исполнительный документ)">
        <w:r>
          <w:rPr>
            <w:color w:val="0000FF"/>
          </w:rPr>
          <w:t>пунктом 6 графы 2</w:t>
        </w:r>
      </w:hyperlink>
      <w:r>
        <w:t xml:space="preserve"> Перечня документов, в</w:t>
      </w:r>
      <w:r>
        <w:t xml:space="preserve"> срок, установленный бюджетным законодательством Российской Федерации для представления в установленном порядке получателем средств бюджета Фонда - должником информации об источнике образования задолженности и кодах бюджетной классификации Российской Федер</w:t>
      </w:r>
      <w:r>
        <w:t>ации, по которым должны быть произведены расходы бюджета Фонда по исполнению исполнительного документа;</w:t>
      </w:r>
    </w:p>
    <w:p w:rsidR="007F356A" w:rsidRDefault="00432A84">
      <w:pPr>
        <w:pStyle w:val="ConsPlusNormal0"/>
        <w:spacing w:before="200"/>
        <w:ind w:firstLine="540"/>
        <w:jc w:val="both"/>
      </w:pPr>
      <w:hyperlink w:anchor="P494" w:tooltip="Документ, не определенный пунктами 3 - 7 настоящего перечня, в соответствии с которым возникает бюджетное обязательство получателя средств бюджета Фонда:">
        <w:r>
          <w:rPr>
            <w:color w:val="0000FF"/>
          </w:rPr>
          <w:t>пунктом 8 графы 2</w:t>
        </w:r>
      </w:hyperlink>
      <w:r>
        <w:t xml:space="preserve"> Перечня документов, исполнение денежных обязательств по которым осуществляется в случаях, установленных </w:t>
      </w:r>
      <w:hyperlink w:anchor="P111" w:tooltip="исполнения денежного обязательства неоднократно (в том числе с учетом ранее произведенных платежей, требующих подтверждения);">
        <w:r>
          <w:rPr>
            <w:color w:val="0000FF"/>
          </w:rPr>
          <w:t>абзацами третьим</w:t>
        </w:r>
      </w:hyperlink>
      <w:r>
        <w:t xml:space="preserve"> - </w:t>
      </w:r>
      <w:hyperlink w:anchor="P114" w:tooltip="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
        <w:r>
          <w:rPr>
            <w:color w:val="0000FF"/>
          </w:rPr>
          <w:t>шестым пункта 16</w:t>
        </w:r>
      </w:hyperlink>
      <w:r>
        <w:t xml:space="preserve"> настоящего Порядка, не позднее пяти рабочих дней со дня подписания документа-основания получателю средств Фонда для оплаты.</w:t>
      </w:r>
    </w:p>
    <w:p w:rsidR="007F356A" w:rsidRDefault="00432A84">
      <w:pPr>
        <w:pStyle w:val="ConsPlusNormal0"/>
        <w:spacing w:before="200"/>
        <w:ind w:firstLine="540"/>
        <w:jc w:val="both"/>
      </w:pPr>
      <w:r>
        <w:t>При направлении в Уполномоченный орган сведений о бюджетном обязательстве, возни</w:t>
      </w:r>
      <w:r>
        <w:t xml:space="preserve">кшем на основании документа-основания, предусмотренного </w:t>
      </w:r>
      <w:hyperlink w:anchor="P490" w:tooltip="Закон, иной нормативный правовой акт, в соответствии с которым возникают публичные нормативные обязательства (публичные обязательства) либо не относящиеся к публичным нормативным обязательствам (далее - нормативный правовой акт)">
        <w:r>
          <w:rPr>
            <w:color w:val="0000FF"/>
          </w:rPr>
          <w:t>пунктом 7 графы 2</w:t>
        </w:r>
      </w:hyperlink>
      <w:r>
        <w:t xml:space="preserve"> Перечня документов, копия указанного документа-основания в Уполномоченный орган не представляется.</w:t>
      </w:r>
    </w:p>
    <w:p w:rsidR="007F356A" w:rsidRDefault="00432A84">
      <w:pPr>
        <w:pStyle w:val="ConsPlusNormal0"/>
        <w:spacing w:before="200"/>
        <w:ind w:firstLine="540"/>
        <w:jc w:val="both"/>
      </w:pPr>
      <w:bookmarkStart w:id="3" w:name="P67"/>
      <w:bookmarkEnd w:id="3"/>
      <w:r>
        <w:t>7. Для внесения изменений в поставленное на учет бюджетное обязательство (анну</w:t>
      </w:r>
      <w:r>
        <w:t xml:space="preserve">лирования неисполненной части бюджетного обязательства) формируются сведения о бюджетном обязательстве в соответствии с положениями </w:t>
      </w:r>
      <w:hyperlink w:anchor="P52" w:tooltip="6. Сведения о бюджетных обязательствах, возникших на основании документов-оснований, предусмотренных пунктом 1 графы 2 Перечня документов (далее - принимаемое бюджетное обязательство), а также документов-оснований, предусмотренных пунктами 2 - 8 графы 2 Перечн">
        <w:r>
          <w:rPr>
            <w:color w:val="0000FF"/>
          </w:rPr>
          <w:t>пункта 6</w:t>
        </w:r>
      </w:hyperlink>
      <w:r>
        <w:t xml:space="preserve"> настоящего Порядка с указанием учетного номера бюджетного обязательства, в кото</w:t>
      </w:r>
      <w:r>
        <w:t>рое вносится изменение.</w:t>
      </w:r>
    </w:p>
    <w:p w:rsidR="007F356A" w:rsidRDefault="00432A84">
      <w:pPr>
        <w:pStyle w:val="ConsPlusNormal0"/>
        <w:spacing w:before="200"/>
        <w:ind w:firstLine="540"/>
        <w:jc w:val="both"/>
      </w:pPr>
      <w:r>
        <w:t>8. В случае внесения изменений в бюджетное обязательство без внесения изменений в документ-основание, документ-основание в Уполномоченный орган повторно не представляется.</w:t>
      </w:r>
    </w:p>
    <w:p w:rsidR="007F356A" w:rsidRDefault="00432A84">
      <w:pPr>
        <w:pStyle w:val="ConsPlusNormal0"/>
        <w:spacing w:before="200"/>
        <w:ind w:firstLine="540"/>
        <w:jc w:val="both"/>
      </w:pPr>
      <w:r>
        <w:lastRenderedPageBreak/>
        <w:t>В случае внесения изменений в бюджетное обязательство в связ</w:t>
      </w:r>
      <w:r>
        <w:t>и с внесением изменений в документ-основание, документ, предусматривающий внесение изменений в документ-основание, направляется получателем средств бюджета Фонда в Уполномоченный орган одновременно с формированием сведений о бюджетном обязательстве.</w:t>
      </w:r>
    </w:p>
    <w:p w:rsidR="007F356A" w:rsidRDefault="00432A84">
      <w:pPr>
        <w:pStyle w:val="ConsPlusNormal0"/>
        <w:spacing w:before="200"/>
        <w:ind w:firstLine="540"/>
        <w:jc w:val="both"/>
      </w:pPr>
      <w:bookmarkStart w:id="4" w:name="P70"/>
      <w:bookmarkEnd w:id="4"/>
      <w:r>
        <w:t>9. При</w:t>
      </w:r>
      <w:r>
        <w:t xml:space="preserve"> постановке на учет бюджетного обязательства (внесении в него изменений) в соответствии со сведениями о бюджетном обязательстве, сформированными получателем средств бюджета Фонда, Уполномоченный орган не позднее двух рабочих дней, включая день направления </w:t>
      </w:r>
      <w:r>
        <w:t>сведений о бюджетном обязательстве, осуществляет их проверку по следующим направлениям:</w:t>
      </w:r>
    </w:p>
    <w:p w:rsidR="007F356A" w:rsidRDefault="00432A84">
      <w:pPr>
        <w:pStyle w:val="ConsPlusNormal0"/>
        <w:spacing w:before="200"/>
        <w:ind w:firstLine="540"/>
        <w:jc w:val="both"/>
      </w:pPr>
      <w:bookmarkStart w:id="5" w:name="P71"/>
      <w:bookmarkEnd w:id="5"/>
      <w: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w:t>
      </w:r>
      <w:r>
        <w:t xml:space="preserve"> бюджета Фонда в Уполномоченный орган для постановки на учет бюджетных обязательств в соответствии с настоящим Порядком или включению в реестр контрактов;</w:t>
      </w:r>
    </w:p>
    <w:p w:rsidR="007F356A" w:rsidRDefault="00432A84">
      <w:pPr>
        <w:pStyle w:val="ConsPlusNormal0"/>
        <w:spacing w:before="200"/>
        <w:ind w:firstLine="540"/>
        <w:jc w:val="both"/>
      </w:pPr>
      <w:bookmarkStart w:id="6" w:name="P72"/>
      <w:bookmarkEnd w:id="6"/>
      <w:r>
        <w:t>соответствие информации о бюджетном обязательстве, указанной в сведениях о бюджетном обязательстве, с</w:t>
      </w:r>
      <w:r>
        <w:t xml:space="preserve">оставу информации, подлежащей включению в сведения о бюджетном обязательстве в соответствии с </w:t>
      </w:r>
      <w:hyperlink w:anchor="P174" w:tooltip="Информация,">
        <w:r>
          <w:rPr>
            <w:color w:val="0000FF"/>
          </w:rPr>
          <w:t>приложением N 1</w:t>
        </w:r>
      </w:hyperlink>
      <w:r>
        <w:t xml:space="preserve"> к настоящему Порядку;</w:t>
      </w:r>
    </w:p>
    <w:p w:rsidR="007F356A" w:rsidRDefault="00432A84">
      <w:pPr>
        <w:pStyle w:val="ConsPlusNormal0"/>
        <w:spacing w:before="200"/>
        <w:ind w:firstLine="540"/>
        <w:jc w:val="both"/>
      </w:pPr>
      <w:bookmarkStart w:id="7" w:name="P73"/>
      <w:bookmarkEnd w:id="7"/>
      <w:r>
        <w:t>непревышение суммы бюджетного обязательства по соответствующим кодам классификац</w:t>
      </w:r>
      <w:r>
        <w:t>ии расходов бюджетов Российской Федерации над суммой неиспользованных бюджетных ассигнований на исполнение публичных нормативных обязательств или лимитов бюджетных обязательств, отраженных на лицевом счете получателя средств бюджета Фонда, отдельно для тек</w:t>
      </w:r>
      <w:r>
        <w:t>ущего финансового года, для первого и для второго года планового периода;</w:t>
      </w:r>
    </w:p>
    <w:p w:rsidR="007F356A" w:rsidRDefault="00432A84">
      <w:pPr>
        <w:pStyle w:val="ConsPlusNormal0"/>
        <w:spacing w:before="200"/>
        <w:ind w:firstLine="540"/>
        <w:jc w:val="both"/>
      </w:pPr>
      <w:bookmarkStart w:id="8" w:name="P74"/>
      <w:bookmarkEnd w:id="8"/>
      <w:r>
        <w:t xml:space="preserve">непревышение суммы бюджетного обязательства, пересчитанной в валюту Российской Федерации в соответствии с </w:t>
      </w:r>
      <w:hyperlink w:anchor="P88" w:tooltip="11. Одно поставленное на учет бюджетное обязательство может содержать несколько кодов классификации расходов бюджетов Российской Федерации.">
        <w:r>
          <w:rPr>
            <w:color w:val="0000FF"/>
          </w:rPr>
          <w:t>пунктом 11</w:t>
        </w:r>
      </w:hyperlink>
      <w:r>
        <w:t xml:space="preserve"> настоящего Порядка, над суммой неиспользованных лимитов бюджетных обязательств в случае постановки на учет принятого бюджетного обязательства в иностр</w:t>
      </w:r>
      <w:r>
        <w:t>анной валюте;</w:t>
      </w:r>
    </w:p>
    <w:p w:rsidR="007F356A" w:rsidRDefault="00432A84">
      <w:pPr>
        <w:pStyle w:val="ConsPlusNormal0"/>
        <w:spacing w:before="200"/>
        <w:ind w:firstLine="540"/>
        <w:jc w:val="both"/>
      </w:pPr>
      <w:bookmarkStart w:id="9" w:name="P75"/>
      <w:bookmarkEnd w:id="9"/>
      <w: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бюджетов Российской Федерации, указанному(ым) в сведениях о бюджетн</w:t>
      </w:r>
      <w:r>
        <w:t>ом обязательстве, документе-основании.</w:t>
      </w:r>
    </w:p>
    <w:p w:rsidR="007F356A" w:rsidRDefault="00432A84">
      <w:pPr>
        <w:pStyle w:val="ConsPlusNormal0"/>
        <w:spacing w:before="200"/>
        <w:ind w:firstLine="540"/>
        <w:jc w:val="both"/>
      </w:pPr>
      <w:r>
        <w:t xml:space="preserve">В случае формирования сведений о бюджетном обязательстве Уполномоченным органом при постановке на учет бюджетного обязательства (внесении в него изменений) осуществляется проверка, предусмотренная </w:t>
      </w:r>
      <w:hyperlink w:anchor="P73" w:tooltip="непревышение суммы бюджетного обязательства по соответствующим кодам классификации расходов бюджетов Российской Федерации над суммой неиспользованных бюджетных ассигнований на исполнение публичных нормативных обязательств или лимитов бюджетных обязательств, от">
        <w:r>
          <w:rPr>
            <w:color w:val="0000FF"/>
          </w:rPr>
          <w:t>абзацами четвертым</w:t>
        </w:r>
      </w:hyperlink>
      <w:r>
        <w:t xml:space="preserve"> и </w:t>
      </w:r>
      <w:hyperlink w:anchor="P74" w:tooltip="непревышение суммы бюджетного обязательства, пересчитанной в валюту Российской Федерации в соответствии с пунктом 11 настоящего Порядка, над суммой неиспользованных лимитов бюджетных обязательств в случае постановки на учет принятого бюджетного обязательства в">
        <w:r>
          <w:rPr>
            <w:color w:val="0000FF"/>
          </w:rPr>
          <w:t>пятым</w:t>
        </w:r>
      </w:hyperlink>
      <w:r>
        <w:t xml:space="preserve"> настоящего пункта.</w:t>
      </w:r>
    </w:p>
    <w:p w:rsidR="007F356A" w:rsidRDefault="00432A84">
      <w:pPr>
        <w:pStyle w:val="ConsPlusNormal0"/>
        <w:spacing w:before="200"/>
        <w:ind w:firstLine="540"/>
        <w:jc w:val="both"/>
      </w:pPr>
      <w:r>
        <w:t>В случае внесения изменения в поставленное на учет бюджетное обязательство, предусматривающее уменьшение суммы принятого бюджетного обязательства, Уполномочен</w:t>
      </w:r>
      <w:r>
        <w:t>ный орган осуществляет проверку непревышения суммы исполнения соответствующего бюджетного обязательства над измененной суммой бюджетного обязательства.</w:t>
      </w:r>
    </w:p>
    <w:p w:rsidR="007F356A" w:rsidRDefault="00432A84">
      <w:pPr>
        <w:pStyle w:val="ConsPlusNormal0"/>
        <w:spacing w:before="200"/>
        <w:ind w:firstLine="540"/>
        <w:jc w:val="both"/>
      </w:pPr>
      <w:r>
        <w:t xml:space="preserve">В случае аннулирования принимаемого бюджетного обязательства проверка, предусмотренная </w:t>
      </w:r>
      <w:hyperlink w:anchor="P71" w:tooltip="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Фонда в Уполномоченный орган для постановки на учет бюджетных обязательств в соотве">
        <w:r>
          <w:rPr>
            <w:color w:val="0000FF"/>
          </w:rPr>
          <w:t>абзацами вторым</w:t>
        </w:r>
      </w:hyperlink>
      <w:r>
        <w:t xml:space="preserve">, </w:t>
      </w:r>
      <w:hyperlink w:anchor="P73" w:tooltip="непревышение суммы бюджетного обязательства по соответствующим кодам классификации расходов бюджетов Российской Федерации над суммой неиспользованных бюджетных ассигнований на исполнение публичных нормативных обязательств или лимитов бюджетных обязательств, от">
        <w:r>
          <w:rPr>
            <w:color w:val="0000FF"/>
          </w:rPr>
          <w:t>четвертым</w:t>
        </w:r>
      </w:hyperlink>
      <w:r>
        <w:t xml:space="preserve"> - </w:t>
      </w:r>
      <w:hyperlink w:anchor="P75"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ов Российской Федерации, указанному(ым) в сведениях о бюджетном обязательстве, ">
        <w:r>
          <w:rPr>
            <w:color w:val="0000FF"/>
          </w:rPr>
          <w:t>шестым</w:t>
        </w:r>
      </w:hyperlink>
      <w:r>
        <w:t xml:space="preserve"> настоящего пункта, не осуществляется.</w:t>
      </w:r>
    </w:p>
    <w:p w:rsidR="007F356A" w:rsidRDefault="00432A84">
      <w:pPr>
        <w:pStyle w:val="ConsPlusNormal0"/>
        <w:spacing w:before="200"/>
        <w:ind w:firstLine="540"/>
        <w:jc w:val="both"/>
      </w:pPr>
      <w:r>
        <w:t>В случае формирования сведений о бюджетном обязательстве с использованием единой информацио</w:t>
      </w:r>
      <w:r>
        <w:t xml:space="preserve">нной системы, проверки, предусмотренные </w:t>
      </w:r>
      <w:hyperlink w:anchor="P71" w:tooltip="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Фонда в Уполномоченный орган для постановки на учет бюджетных обязательств в соотве">
        <w:r>
          <w:rPr>
            <w:color w:val="0000FF"/>
          </w:rPr>
          <w:t>абзацами вторым</w:t>
        </w:r>
      </w:hyperlink>
      <w:r>
        <w:t xml:space="preserve">, </w:t>
      </w:r>
      <w:hyperlink w:anchor="P72" w:tooltip="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N 1 к настоящему Порядку;">
        <w:r>
          <w:rPr>
            <w:color w:val="0000FF"/>
          </w:rPr>
          <w:t>третьим</w:t>
        </w:r>
      </w:hyperlink>
      <w:r>
        <w:t xml:space="preserve">, </w:t>
      </w:r>
      <w:hyperlink w:anchor="P75"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ов Российской Федерации, указанному(ым) в сведениях о бюджетном обязательстве, ">
        <w:r>
          <w:rPr>
            <w:color w:val="0000FF"/>
          </w:rPr>
          <w:t>шестым</w:t>
        </w:r>
      </w:hyperlink>
      <w:r>
        <w:t xml:space="preserve"> настоящего пункта, осуществляются Уполномоченным органом в единой информационной системе, в том числе автоматически.</w:t>
      </w:r>
    </w:p>
    <w:p w:rsidR="007F356A" w:rsidRDefault="00432A84">
      <w:pPr>
        <w:pStyle w:val="ConsPlusNormal0"/>
        <w:spacing w:before="200"/>
        <w:ind w:firstLine="540"/>
        <w:jc w:val="both"/>
      </w:pPr>
      <w:r>
        <w:t xml:space="preserve">10. В случае положительного результата проверок, предусмотренных </w:t>
      </w:r>
      <w:hyperlink w:anchor="P70" w:tooltip="9. При постановке на учет бюджетного обязательства (внесении в него изменений) в соответствии со сведениями о бюджетном обязательстве, сформированными получателем средств бюджета Фонда, Уполномоченный орган не позднее двух рабочих дней, включая день направлени">
        <w:r>
          <w:rPr>
            <w:color w:val="0000FF"/>
          </w:rPr>
          <w:t>пунктом 9</w:t>
        </w:r>
      </w:hyperlink>
      <w:r>
        <w:t xml:space="preserve"> настоящего Порядка, Уполном</w:t>
      </w:r>
      <w:r>
        <w:t xml:space="preserve">оченный орган присваивает учетный номер бюджетному обязательству (вносит изменения в бюджетное обязательство) в течение срока, установленного в </w:t>
      </w:r>
      <w:hyperlink w:anchor="P70" w:tooltip="9. При постановке на учет бюджетного обязательства (внесении в него изменений) в соответствии со сведениями о бюджетном обязательстве, сформированными получателем средств бюджета Фонда, Уполномоченный орган не позднее двух рабочих дней, включая день направлени">
        <w:r>
          <w:rPr>
            <w:color w:val="0000FF"/>
          </w:rPr>
          <w:t>абзаце первом пункта 9</w:t>
        </w:r>
      </w:hyperlink>
      <w:r>
        <w:t xml:space="preserve"> настоящего Порядка, и не позднее рабочего дня, следую</w:t>
      </w:r>
      <w:r>
        <w:t xml:space="preserve">щего за днем постановки на учет бюджетного обязательства (внесения изменений в бюджетное обязательство), направляет получателю средств Фонда извещение о постановке на учет (изменении) бюджетного обязательства, реквизиты которого установлены в </w:t>
      </w:r>
      <w:hyperlink w:anchor="P529" w:tooltip="Реквизиты">
        <w:r>
          <w:rPr>
            <w:color w:val="0000FF"/>
          </w:rPr>
          <w:t>приложении N 4</w:t>
        </w:r>
      </w:hyperlink>
      <w:r>
        <w:t xml:space="preserve"> к настоящему Порядку (далее - Извещение о бюджетном обязательстве).</w:t>
      </w:r>
    </w:p>
    <w:p w:rsidR="007F356A" w:rsidRDefault="00432A84">
      <w:pPr>
        <w:pStyle w:val="ConsPlusNormal0"/>
        <w:spacing w:before="200"/>
        <w:ind w:firstLine="540"/>
        <w:jc w:val="both"/>
      </w:pPr>
      <w:r>
        <w:t xml:space="preserve">Извещение о бюджетном обязательстве направляется Уполномоченным органом получателю средств </w:t>
      </w:r>
      <w:r>
        <w:lastRenderedPageBreak/>
        <w:t>бюджета Фонда в форме электронного документа, подписа</w:t>
      </w:r>
      <w:r>
        <w:t>нного электронной подписью уполномоченного лица Уполномоченного органа.</w:t>
      </w:r>
    </w:p>
    <w:p w:rsidR="007F356A" w:rsidRDefault="00432A84">
      <w:pPr>
        <w:pStyle w:val="ConsPlusNormal0"/>
        <w:spacing w:before="200"/>
        <w:ind w:firstLine="540"/>
        <w:jc w:val="both"/>
      </w:pPr>
      <w: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7F356A" w:rsidRDefault="00432A84">
      <w:pPr>
        <w:pStyle w:val="ConsPlusNormal0"/>
        <w:spacing w:before="200"/>
        <w:ind w:firstLine="540"/>
        <w:jc w:val="both"/>
      </w:pPr>
      <w:r>
        <w:t>Учетный номер бюджетного об</w:t>
      </w:r>
      <w:r>
        <w:t>язательства имеет следующую структуру, состоящую из девятнадцати разрядов:</w:t>
      </w:r>
    </w:p>
    <w:p w:rsidR="007F356A" w:rsidRDefault="00432A84">
      <w:pPr>
        <w:pStyle w:val="ConsPlusNormal0"/>
        <w:spacing w:before="200"/>
        <w:ind w:firstLine="540"/>
        <w:jc w:val="both"/>
      </w:pPr>
      <w:r>
        <w:t>с 1 по 8 разряд - код получателя средств бюджета Фонда по реестру участников бюджетного процесса, а также юридических лиц, не являющихся участниками бюджетного процесса, порядок фор</w:t>
      </w:r>
      <w:r>
        <w:t>мирования и ведения которого установлен Министерством финансов Российской Федерации (</w:t>
      </w:r>
      <w:hyperlink r:id="rId15" w:tooltip="&quot;Бюджетный кодекс Российской Федерации&quot; от 31.07.1998 N 145-ФЗ (ред. от 13.07.2024) (с изм. и доп., вступ. в силу с 01.09.2024) {КонсультантПлюс}">
        <w:r>
          <w:rPr>
            <w:color w:val="0000FF"/>
          </w:rPr>
          <w:t>абзац двадцатый статьи 165</w:t>
        </w:r>
      </w:hyperlink>
      <w:r>
        <w:t xml:space="preserve"> Бюджетного кодекса Российской Федерации);</w:t>
      </w:r>
    </w:p>
    <w:p w:rsidR="007F356A" w:rsidRDefault="00432A84">
      <w:pPr>
        <w:pStyle w:val="ConsPlusNormal0"/>
        <w:spacing w:before="200"/>
        <w:ind w:firstLine="540"/>
        <w:jc w:val="both"/>
      </w:pPr>
      <w:r>
        <w:t xml:space="preserve">9 и 10 разряды - последние две цифры года, </w:t>
      </w:r>
      <w:r>
        <w:t>в котором бюджетное обязательство поставлено на учет;</w:t>
      </w:r>
    </w:p>
    <w:p w:rsidR="007F356A" w:rsidRDefault="00432A84">
      <w:pPr>
        <w:pStyle w:val="ConsPlusNormal0"/>
        <w:spacing w:before="200"/>
        <w:ind w:firstLine="540"/>
        <w:jc w:val="both"/>
      </w:pPr>
      <w:r>
        <w:t>с 11 по 19 разряд - номер бюджетного обязательства, присваиваемый Уполномоченным органом в рамках одного календарного года.</w:t>
      </w:r>
    </w:p>
    <w:p w:rsidR="007F356A" w:rsidRDefault="00432A84">
      <w:pPr>
        <w:pStyle w:val="ConsPlusNormal0"/>
        <w:spacing w:before="200"/>
        <w:ind w:firstLine="540"/>
        <w:jc w:val="both"/>
      </w:pPr>
      <w:r>
        <w:t>В случае отрицательного результата проверки сведений о бюджетном обязательстве</w:t>
      </w:r>
      <w:r>
        <w:t xml:space="preserve"> на соответствие положений, предусмотренных </w:t>
      </w:r>
      <w:hyperlink w:anchor="P71" w:tooltip="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Фонда в Уполномоченный орган для постановки на учет бюджетных обязательств в соотве">
        <w:r>
          <w:rPr>
            <w:color w:val="0000FF"/>
          </w:rPr>
          <w:t>абзацами вторым</w:t>
        </w:r>
      </w:hyperlink>
      <w:r>
        <w:t xml:space="preserve">, </w:t>
      </w:r>
      <w:hyperlink w:anchor="P72" w:tooltip="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N 1 к настоящему Порядку;">
        <w:r>
          <w:rPr>
            <w:color w:val="0000FF"/>
          </w:rPr>
          <w:t>третьим</w:t>
        </w:r>
      </w:hyperlink>
      <w:r>
        <w:t xml:space="preserve"> и </w:t>
      </w:r>
      <w:hyperlink w:anchor="P75"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ов Российской Федерации, указанному(ым) в сведениях о бюджетном обязательстве, ">
        <w:r>
          <w:rPr>
            <w:color w:val="0000FF"/>
          </w:rPr>
          <w:t>шестым пункта 9</w:t>
        </w:r>
      </w:hyperlink>
      <w:r>
        <w:t xml:space="preserve"> настоящего Порядка, Уполномоченный орган в срок, установленный </w:t>
      </w:r>
      <w:hyperlink w:anchor="P70" w:tooltip="9. При постановке на учет бюджетного обязательства (внесении в него изменений) в соответствии со сведениями о бюджетном обязательстве, сформированными получателем средств бюджета Фонда, Уполномоченный орган не позднее двух рабочих дней, включая день направлени">
        <w:r>
          <w:rPr>
            <w:color w:val="0000FF"/>
          </w:rPr>
          <w:t>абзацем первым пункта 9</w:t>
        </w:r>
      </w:hyperlink>
      <w:r>
        <w:t xml:space="preserve"> настоящего Порядка, направляет получателю средств Фонда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(дал</w:t>
      </w:r>
      <w:r>
        <w:t>ее - уведомление).</w:t>
      </w:r>
    </w:p>
    <w:p w:rsidR="007F356A" w:rsidRDefault="00432A84">
      <w:pPr>
        <w:pStyle w:val="ConsPlusNormal0"/>
        <w:spacing w:before="200"/>
        <w:ind w:firstLine="540"/>
        <w:jc w:val="both"/>
      </w:pPr>
      <w:bookmarkStart w:id="10" w:name="P88"/>
      <w:bookmarkEnd w:id="10"/>
      <w:r>
        <w:t>11. Одно поставленное на учет бюджетное обязательство может содержать несколько кодов классификации расходов бюджетов Российской Федерации.</w:t>
      </w:r>
    </w:p>
    <w:p w:rsidR="007F356A" w:rsidRDefault="00432A84">
      <w:pPr>
        <w:pStyle w:val="ConsPlusNormal0"/>
        <w:spacing w:before="200"/>
        <w:ind w:firstLine="540"/>
        <w:jc w:val="both"/>
      </w:pPr>
      <w:bookmarkStart w:id="11" w:name="P89"/>
      <w:bookmarkEnd w:id="11"/>
      <w:r>
        <w:t>Бюджетное обязательство, принятое получателем в иностранной валюте, учитывается Уполномоченным ор</w:t>
      </w:r>
      <w:r>
        <w:t>ганом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7F356A" w:rsidRDefault="00432A84">
      <w:pPr>
        <w:pStyle w:val="ConsPlusNormal0"/>
        <w:spacing w:before="200"/>
        <w:ind w:firstLine="540"/>
        <w:jc w:val="both"/>
      </w:pPr>
      <w:r>
        <w:t xml:space="preserve">В случае внесения получателем изменений в бюджетное обязательство, указанное в </w:t>
      </w:r>
      <w:hyperlink w:anchor="P89" w:tooltip="Бюджетное обязательство, принятое получателем в иностранной валюте, учитывается Уполномоченным органом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
        <w:r>
          <w:rPr>
            <w:color w:val="0000FF"/>
          </w:rPr>
          <w:t>абзаце втором</w:t>
        </w:r>
      </w:hyperlink>
      <w:r>
        <w:t xml:space="preserve"> настоящего пункта, сумма измененного бюджетного обязательства пересчитывается Уполномоченным органом по курсу иностранной валют</w:t>
      </w:r>
      <w:r>
        <w:t>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7F356A" w:rsidRDefault="00432A84">
      <w:pPr>
        <w:pStyle w:val="ConsPlusNormal0"/>
        <w:spacing w:before="200"/>
        <w:ind w:firstLine="540"/>
        <w:jc w:val="both"/>
      </w:pPr>
      <w:r>
        <w:t>12. В случае превышения суммы бюджетного обязательства по соответствующим ко</w:t>
      </w:r>
      <w:r>
        <w:t>дам классификации расходов бюджетов Российской Федерации над суммой неиспользованных лимитов бюджетных обязательств, отраженных на соответствующем лицевом счете получателя средств бюджета Фонда в валюте Российской Федерации, и (или) превышения суммы бюджет</w:t>
      </w:r>
      <w:r>
        <w:t xml:space="preserve">ного обязательства, пересчитанной Уполномоченным органом в валюту Российской Федерации в соответствии с </w:t>
      </w:r>
      <w:hyperlink w:anchor="P88" w:tooltip="11. Одно поставленное на учет бюджетное обязательство может содержать несколько кодов классификации расходов бюджетов Российской Федерации.">
        <w:r>
          <w:rPr>
            <w:color w:val="0000FF"/>
          </w:rPr>
          <w:t>пунктом 11</w:t>
        </w:r>
      </w:hyperlink>
      <w:r>
        <w:t xml:space="preserve"> настоящего Порядка, над суммой неиспользованных лимитов бюджетных обязательств, отраженных на соответствующем лицевом счете, Уполномоченный орган в срок, установленный </w:t>
      </w:r>
      <w:hyperlink w:anchor="P70" w:tooltip="9. При постановке на учет бюджетного обязательства (внесении в него изменений) в соответствии со сведениями о бюджетном обязательстве, сформированными получателем средств бюджета Фонда, Уполномоченный орган не позднее двух рабочих дней, включая день направлени">
        <w:r>
          <w:rPr>
            <w:color w:val="0000FF"/>
          </w:rPr>
          <w:t xml:space="preserve">абзацем первым пункта </w:t>
        </w:r>
        <w:r>
          <w:rPr>
            <w:color w:val="0000FF"/>
          </w:rPr>
          <w:t>9</w:t>
        </w:r>
      </w:hyperlink>
      <w:r>
        <w:t xml:space="preserve"> настоящего Порядка:</w:t>
      </w:r>
    </w:p>
    <w:p w:rsidR="007F356A" w:rsidRDefault="00432A84">
      <w:pPr>
        <w:pStyle w:val="ConsPlusNormal0"/>
        <w:spacing w:before="200"/>
        <w:ind w:firstLine="540"/>
        <w:jc w:val="both"/>
      </w:pPr>
      <w:r>
        <w:t xml:space="preserve">в отношении сведений о бюджетных обязательствах, возникших на основании документов-оснований, предусмотренных </w:t>
      </w:r>
      <w:hyperlink w:anchor="P447" w:tooltip="Извещение об осуществлении закупки">
        <w:r>
          <w:rPr>
            <w:color w:val="0000FF"/>
          </w:rPr>
          <w:t>пунктами 1</w:t>
        </w:r>
      </w:hyperlink>
      <w:r>
        <w:t xml:space="preserve">, </w:t>
      </w:r>
      <w:hyperlink w:anchor="P494" w:tooltip="Документ, не определенный пунктами 3 - 7 настоящего перечня, в соответствии с которым возникает бюджетное обязательство получателя средств бюджета Фонда:">
        <w:r>
          <w:rPr>
            <w:color w:val="0000FF"/>
          </w:rPr>
          <w:t>8 графы 2</w:t>
        </w:r>
      </w:hyperlink>
      <w:r>
        <w:t xml:space="preserve"> Перечня документов, направляет получателю средств бюджета Фонда уведомление;</w:t>
      </w:r>
    </w:p>
    <w:p w:rsidR="007F356A" w:rsidRDefault="00432A84">
      <w:pPr>
        <w:pStyle w:val="ConsPlusNormal0"/>
        <w:spacing w:before="200"/>
        <w:ind w:firstLine="540"/>
        <w:jc w:val="both"/>
      </w:pPr>
      <w:r>
        <w:t xml:space="preserve">в отношении сведений о бюджетных обязательствах, возникших на основании документов-оснований, предусмотренных </w:t>
      </w:r>
      <w:hyperlink w:anchor="P449" w:tooltip="2.">
        <w:r>
          <w:rPr>
            <w:color w:val="0000FF"/>
          </w:rPr>
          <w:t>пунктами 2</w:t>
        </w:r>
      </w:hyperlink>
      <w:r>
        <w:t xml:space="preserve"> - </w:t>
      </w:r>
      <w:hyperlink w:anchor="P489" w:tooltip="7.">
        <w:r>
          <w:rPr>
            <w:color w:val="0000FF"/>
          </w:rPr>
          <w:t>7</w:t>
        </w:r>
      </w:hyperlink>
      <w:r>
        <w:t xml:space="preserve"> Перечня документов, присваивает учетный номер бюджетному обяз</w:t>
      </w:r>
      <w:r>
        <w:t>ательству (вносит в него изменения) и не позднее рабочего дня, следующего за днем постановки на учет бюджетного обязательства (внесения в него изменений), направляет:</w:t>
      </w:r>
    </w:p>
    <w:p w:rsidR="007F356A" w:rsidRDefault="00432A84">
      <w:pPr>
        <w:pStyle w:val="ConsPlusNormal0"/>
        <w:spacing w:before="200"/>
        <w:ind w:firstLine="540"/>
        <w:jc w:val="both"/>
      </w:pPr>
      <w:r>
        <w:t>получателю средств бюджета Фонда извещение о бюджетном обязательстве;</w:t>
      </w:r>
    </w:p>
    <w:p w:rsidR="007F356A" w:rsidRDefault="00432A84">
      <w:pPr>
        <w:pStyle w:val="ConsPlusNormal0"/>
        <w:spacing w:before="200"/>
        <w:ind w:firstLine="540"/>
        <w:jc w:val="both"/>
      </w:pPr>
      <w:r>
        <w:t xml:space="preserve">получателю средств </w:t>
      </w:r>
      <w:r>
        <w:t xml:space="preserve">бюджета Фонда и главному распорядителю средств бюджета Фонда, в ведении </w:t>
      </w:r>
      <w:r>
        <w:lastRenderedPageBreak/>
        <w:t xml:space="preserve">которого находится получатель, уведомление о превышении принятым бюджетным обязательством неиспользованных лимитов бюджетных обязательств, реквизиты которого установлены в </w:t>
      </w:r>
      <w:hyperlink w:anchor="P587" w:tooltip="Реквизиты">
        <w:r>
          <w:rPr>
            <w:color w:val="0000FF"/>
          </w:rPr>
          <w:t>приложении N 5</w:t>
        </w:r>
      </w:hyperlink>
      <w:r>
        <w:t xml:space="preserve"> к настоящему Порядку (далее - уведомление о превышении).</w:t>
      </w:r>
    </w:p>
    <w:p w:rsidR="007F356A" w:rsidRDefault="00432A84">
      <w:pPr>
        <w:pStyle w:val="ConsPlusNormal0"/>
        <w:spacing w:before="200"/>
        <w:ind w:firstLine="540"/>
        <w:jc w:val="both"/>
      </w:pPr>
      <w:bookmarkStart w:id="12" w:name="P96"/>
      <w:bookmarkEnd w:id="12"/>
      <w:r>
        <w:t xml:space="preserve">13. В бюджетные обязательства, возникшие на основании документов-оснований, предусмотренных </w:t>
      </w:r>
      <w:hyperlink w:anchor="P447" w:tooltip="Извещение об осуществлении закупки">
        <w:r>
          <w:rPr>
            <w:color w:val="0000FF"/>
          </w:rPr>
          <w:t>пунктами 1</w:t>
        </w:r>
      </w:hyperlink>
      <w:r>
        <w:t xml:space="preserve"> - </w:t>
      </w:r>
      <w:hyperlink w:anchor="P462" w:tooltip="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w:r>
          <w:rPr>
            <w:color w:val="0000FF"/>
          </w:rPr>
          <w:t>3</w:t>
        </w:r>
      </w:hyperlink>
      <w:r>
        <w:t xml:space="preserve">, </w:t>
      </w:r>
      <w:hyperlink w:anchor="P484" w:tooltip="Исполнительный документ (исполнительный лист, судебный приказ) (далее - исполнительный документ)">
        <w:r>
          <w:rPr>
            <w:color w:val="0000FF"/>
          </w:rPr>
          <w:t>6 графы 2</w:t>
        </w:r>
      </w:hyperlink>
      <w:r>
        <w:t xml:space="preserve"> Перечня документов, поставленные на учет до начала текущего</w:t>
      </w:r>
      <w:r>
        <w:t xml:space="preserve"> финансового года, исполнение которых осуществляется в текущем финансовом году, Уполномоченным органом вносятся изменения в первый рабочий день текущего финансового года на сумму неисполненного на конец отчетного финансового года бюджетного обязательства и</w:t>
      </w:r>
      <w:r>
        <w:t xml:space="preserve"> сумму, предусмотренную на плановый период (при наличии) в соответствии с </w:t>
      </w:r>
      <w:hyperlink w:anchor="P67" w:tooltip="7.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пункта 6 настоящего Порядка с указанием учетного н">
        <w:r>
          <w:rPr>
            <w:color w:val="0000FF"/>
          </w:rPr>
          <w:t>пунктом 7</w:t>
        </w:r>
      </w:hyperlink>
      <w:r>
        <w:t xml:space="preserve"> настоящего Порядка.</w:t>
      </w:r>
    </w:p>
    <w:p w:rsidR="007F356A" w:rsidRDefault="00432A84">
      <w:pPr>
        <w:pStyle w:val="ConsPlusNormal0"/>
        <w:spacing w:before="200"/>
        <w:ind w:firstLine="540"/>
        <w:jc w:val="both"/>
      </w:pPr>
      <w:r>
        <w:t>В бюджетные обязательства, в которые внесены изменения в соответствии с настоящим пунктом, получателем средств бюдже</w:t>
      </w:r>
      <w:r>
        <w:t xml:space="preserve">та Фонда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67" w:tooltip="7.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пункта 6 настоящего Порядка с указанием учетного н">
        <w:r>
          <w:rPr>
            <w:color w:val="0000FF"/>
          </w:rPr>
          <w:t>пунктом 7</w:t>
        </w:r>
      </w:hyperlink>
      <w:r>
        <w:t xml:space="preserve"> н</w:t>
      </w:r>
      <w:r>
        <w:t>астоящего Порядка.</w:t>
      </w:r>
    </w:p>
    <w:p w:rsidR="007F356A" w:rsidRDefault="00432A84">
      <w:pPr>
        <w:pStyle w:val="ConsPlusNormal0"/>
        <w:spacing w:before="200"/>
        <w:ind w:firstLine="540"/>
        <w:jc w:val="both"/>
      </w:pPr>
      <w:r>
        <w:t xml:space="preserve">Уполномоченный орган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73" w:tooltip="непревышение суммы бюджетного обязательства по соответствующим кодам классификации расходов бюджетов Российской Федерации над суммой неиспользованных бюджетных ассигнований на исполнение публичных нормативных обязательств или лимитов бюджетных обязательств, от">
        <w:r>
          <w:rPr>
            <w:color w:val="0000FF"/>
          </w:rPr>
          <w:t>абзацев четвертого</w:t>
        </w:r>
      </w:hyperlink>
      <w:r>
        <w:t xml:space="preserve"> и </w:t>
      </w:r>
      <w:hyperlink w:anchor="P74" w:tooltip="непревышение суммы бюджетного обязательства, пересчитанной в валюту Российской Федерации в соответствии с пунктом 11 настоящего Порядка, над суммой неиспользованных лимитов бюджетных обязательств в случае постановки на учет принятого бюджетного обязательства в">
        <w:r>
          <w:rPr>
            <w:color w:val="0000FF"/>
          </w:rPr>
          <w:t>пятого пункта 9</w:t>
        </w:r>
      </w:hyperlink>
      <w:r>
        <w:t xml:space="preserve"> настоящего Порядка направляет для сведения главному распорядителю (распорядителю) средств бюджета Фонда, в ведении которого находится получатель средств бюджета Фонда, уведомлен</w:t>
      </w:r>
      <w:r>
        <w:t>ие о превышении не позднее следующего рабочего дня после дня совершения операций, предусмотренных настоящим пунктом.</w:t>
      </w:r>
    </w:p>
    <w:p w:rsidR="007F356A" w:rsidRDefault="007F356A">
      <w:pPr>
        <w:pStyle w:val="ConsPlusNormal0"/>
        <w:jc w:val="both"/>
      </w:pPr>
    </w:p>
    <w:p w:rsidR="007F356A" w:rsidRDefault="00432A84">
      <w:pPr>
        <w:pStyle w:val="ConsPlusTitle0"/>
        <w:jc w:val="center"/>
        <w:outlineLvl w:val="1"/>
      </w:pPr>
      <w:r>
        <w:t>III. Учет бюджетных обязательств</w:t>
      </w:r>
    </w:p>
    <w:p w:rsidR="007F356A" w:rsidRDefault="00432A84">
      <w:pPr>
        <w:pStyle w:val="ConsPlusTitle0"/>
        <w:jc w:val="center"/>
      </w:pPr>
      <w:r>
        <w:t>по исполнительным документам</w:t>
      </w:r>
    </w:p>
    <w:p w:rsidR="007F356A" w:rsidRDefault="007F356A">
      <w:pPr>
        <w:pStyle w:val="ConsPlusNormal0"/>
        <w:jc w:val="both"/>
      </w:pPr>
    </w:p>
    <w:p w:rsidR="007F356A" w:rsidRDefault="00432A84">
      <w:pPr>
        <w:pStyle w:val="ConsPlusNormal0"/>
        <w:ind w:firstLine="540"/>
        <w:jc w:val="both"/>
      </w:pPr>
      <w:r>
        <w:t>14. В случае если Уполномоченным органом ранее было учтено бюджетное обязат</w:t>
      </w:r>
      <w:r>
        <w:t xml:space="preserve">ельство, по которому представлен исполнительный документ, то одновременно со сведениями о бюджетном обязательстве, сформированными в соответствии с исполнительным документом, формируются сведения о бюджетном обязательстве, содержащие уточненную информацию </w:t>
      </w:r>
      <w:r>
        <w:t>о ранее учтенном бюджетном обязательстве, уменьшенном на сумму, указанную в исполнительном документе.</w:t>
      </w:r>
    </w:p>
    <w:p w:rsidR="007F356A" w:rsidRDefault="00432A84">
      <w:pPr>
        <w:pStyle w:val="ConsPlusNormal0"/>
        <w:spacing w:before="200"/>
        <w:ind w:firstLine="540"/>
        <w:jc w:val="both"/>
      </w:pPr>
      <w:r>
        <w:t>15. Основанием для внесения изменений в ранее поставленное на учет бюджетное обязательство по исполнительному документу являются сведения о бюджетном обяз</w:t>
      </w:r>
      <w:r>
        <w:t>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или информацию о документе, подтверждающем исполнение исполнительного документа, документа об отсрочк</w:t>
      </w:r>
      <w:r>
        <w:t>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или ином документе с приложением копий, предусмотренных настоящим п</w:t>
      </w:r>
      <w:r>
        <w:t xml:space="preserve">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средств бюджета </w:t>
      </w:r>
      <w:r>
        <w:t>Фонда.</w:t>
      </w:r>
    </w:p>
    <w:p w:rsidR="007F356A" w:rsidRDefault="007F356A">
      <w:pPr>
        <w:pStyle w:val="ConsPlusNormal0"/>
        <w:jc w:val="both"/>
      </w:pPr>
    </w:p>
    <w:p w:rsidR="007F356A" w:rsidRDefault="00432A84">
      <w:pPr>
        <w:pStyle w:val="ConsPlusTitle0"/>
        <w:jc w:val="center"/>
        <w:outlineLvl w:val="1"/>
      </w:pPr>
      <w:r>
        <w:t>IV. Постановка на учет денежных обязательств и внесение</w:t>
      </w:r>
    </w:p>
    <w:p w:rsidR="007F356A" w:rsidRDefault="00432A84">
      <w:pPr>
        <w:pStyle w:val="ConsPlusTitle0"/>
        <w:jc w:val="center"/>
      </w:pPr>
      <w:r>
        <w:t>в них изменений</w:t>
      </w:r>
    </w:p>
    <w:p w:rsidR="007F356A" w:rsidRDefault="007F356A">
      <w:pPr>
        <w:pStyle w:val="ConsPlusNormal0"/>
        <w:jc w:val="both"/>
      </w:pPr>
    </w:p>
    <w:p w:rsidR="007F356A" w:rsidRDefault="00432A84">
      <w:pPr>
        <w:pStyle w:val="ConsPlusNormal0"/>
        <w:ind w:firstLine="540"/>
        <w:jc w:val="both"/>
      </w:pPr>
      <w:bookmarkStart w:id="13" w:name="P109"/>
      <w:bookmarkEnd w:id="13"/>
      <w:r>
        <w:t>16. Сведения о денежных обязательствах по принятым бюджетным обязательствам формируются Уполномоченным органом в срок, установленный для оплаты денежного обязательства в соотв</w:t>
      </w:r>
      <w:r>
        <w:t xml:space="preserve">етствии с порядком санкционирования оплаты денежных обязательств получателей средств бюджета Фонда, установленным Фондом, за исключением случаев, указанных в </w:t>
      </w:r>
      <w:hyperlink w:anchor="P111" w:tooltip="исполнения денежного обязательства неоднократно (в том числе с учетом ранее произведенных платежей, требующих подтверждения);">
        <w:r>
          <w:rPr>
            <w:color w:val="0000FF"/>
          </w:rPr>
          <w:t>абзацах третьем</w:t>
        </w:r>
      </w:hyperlink>
      <w:r>
        <w:t xml:space="preserve">, </w:t>
      </w:r>
      <w:hyperlink w:anchor="P112" w:tooltip="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
        <w:r>
          <w:rPr>
            <w:color w:val="0000FF"/>
          </w:rPr>
          <w:t>четвертом</w:t>
        </w:r>
      </w:hyperlink>
      <w:r>
        <w:t xml:space="preserve">, </w:t>
      </w:r>
      <w:hyperlink w:anchor="P113" w:tooltip="исполнения денежного обязательства, возникшего на основании документа о приемке поставленного товара, выполненной работы, оказанной услуги (этапа исполнения государственного контракта (договора) (далее - документ о приемке) из единой информационной системы, од">
        <w:r>
          <w:rPr>
            <w:color w:val="0000FF"/>
          </w:rPr>
          <w:t>пятом</w:t>
        </w:r>
      </w:hyperlink>
      <w:r>
        <w:t xml:space="preserve">, </w:t>
      </w:r>
      <w:hyperlink w:anchor="P114" w:tooltip="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
        <w:r>
          <w:rPr>
            <w:color w:val="0000FF"/>
          </w:rPr>
          <w:t>шестом</w:t>
        </w:r>
      </w:hyperlink>
      <w:r>
        <w:t xml:space="preserve"> настоящего пункта.</w:t>
      </w:r>
    </w:p>
    <w:p w:rsidR="007F356A" w:rsidRDefault="00432A84">
      <w:pPr>
        <w:pStyle w:val="ConsPlusNormal0"/>
        <w:spacing w:before="200"/>
        <w:ind w:firstLine="540"/>
        <w:jc w:val="both"/>
      </w:pPr>
      <w:r>
        <w:t>Сведения о денежных обязательствах формируются получателем средств бюджета Фонда не позднее двух рабочих дней, следующих за днем возникновения денежного обязательства, в случае:</w:t>
      </w:r>
    </w:p>
    <w:p w:rsidR="007F356A" w:rsidRDefault="00432A84">
      <w:pPr>
        <w:pStyle w:val="ConsPlusNormal0"/>
        <w:spacing w:before="200"/>
        <w:ind w:firstLine="540"/>
        <w:jc w:val="both"/>
      </w:pPr>
      <w:bookmarkStart w:id="14" w:name="P111"/>
      <w:bookmarkEnd w:id="14"/>
      <w:r>
        <w:t>исполнения денежного обязательства неоднократно (в том числе с учетом ранее пр</w:t>
      </w:r>
      <w:r>
        <w:t>оизведенных платежей, требующих подтверждения);</w:t>
      </w:r>
    </w:p>
    <w:p w:rsidR="007F356A" w:rsidRDefault="00432A84">
      <w:pPr>
        <w:pStyle w:val="ConsPlusNormal0"/>
        <w:spacing w:before="200"/>
        <w:ind w:firstLine="540"/>
        <w:jc w:val="both"/>
      </w:pPr>
      <w:bookmarkStart w:id="15" w:name="P112"/>
      <w:bookmarkEnd w:id="15"/>
      <w:r>
        <w:t xml:space="preserve">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w:t>
      </w:r>
      <w:r>
        <w:lastRenderedPageBreak/>
        <w:t>произведенным в размере 100 процент</w:t>
      </w:r>
      <w:r>
        <w:t>ов от суммы бюджетного обязательства;</w:t>
      </w:r>
    </w:p>
    <w:p w:rsidR="007F356A" w:rsidRDefault="00432A84">
      <w:pPr>
        <w:pStyle w:val="ConsPlusNormal0"/>
        <w:spacing w:before="200"/>
        <w:ind w:firstLine="540"/>
        <w:jc w:val="both"/>
      </w:pPr>
      <w:bookmarkStart w:id="16" w:name="P113"/>
      <w:bookmarkEnd w:id="16"/>
      <w:r>
        <w:t>исполнения денежного обязательства, возникшего на основании документа о приемке поставленного товара, выполненной работы, оказанной услуги (этапа исполнения государственного контракта (договора) (далее - документ о при</w:t>
      </w:r>
      <w:r>
        <w:t>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w:t>
      </w:r>
      <w:r>
        <w:t xml:space="preserve">у государственному контракту, сформированного и подписанного без использования единой информационной системы, формирование сведений о денежном обязательстве по которому осуществляется не позднее второго рабочего дня, следующего за днем проведения проверки </w:t>
      </w:r>
      <w:r>
        <w:t>на соответствие информации, включаемой в сведения о денежном обязательстве, аналогичной информации в реестре контрактов);</w:t>
      </w:r>
    </w:p>
    <w:p w:rsidR="007F356A" w:rsidRDefault="00432A84">
      <w:pPr>
        <w:pStyle w:val="ConsPlusNormal0"/>
        <w:spacing w:before="200"/>
        <w:ind w:firstLine="540"/>
        <w:jc w:val="both"/>
      </w:pPr>
      <w:bookmarkStart w:id="17" w:name="P114"/>
      <w:bookmarkEnd w:id="17"/>
      <w:r>
        <w:t>исполнения денежного обязательства, возникшего на основании акта сверки взаимных расчетов, решения суда о расторжении государственного</w:t>
      </w:r>
      <w:r>
        <w:t xml:space="preserve">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в рамках полностью оплаченного в отчетном финансовом году бюджет</w:t>
      </w:r>
      <w:r>
        <w:t xml:space="preserve">ного обязательства, возникшего в соответствии с </w:t>
      </w:r>
      <w:hyperlink w:anchor="P450" w:tooltip="Государственный контракт (договор) на поставку товаров, выполнение работ, оказание услуг для обеспечения государственных нужд, сведения о котором подлежат включению в определенный законодательством о контрактной системе Российской Федерации в сфере закупок тов">
        <w:r>
          <w:rPr>
            <w:color w:val="0000FF"/>
          </w:rPr>
          <w:t>пунктами 2</w:t>
        </w:r>
      </w:hyperlink>
      <w:r>
        <w:t xml:space="preserve"> и </w:t>
      </w:r>
      <w:hyperlink w:anchor="P462" w:tooltip="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w:r>
          <w:rPr>
            <w:color w:val="0000FF"/>
          </w:rPr>
          <w:t>3 графы 2</w:t>
        </w:r>
      </w:hyperlink>
      <w:r>
        <w:t xml:space="preserve"> Перечня документов.</w:t>
      </w:r>
    </w:p>
    <w:p w:rsidR="007F356A" w:rsidRDefault="00432A84">
      <w:pPr>
        <w:pStyle w:val="ConsPlusNormal0"/>
        <w:spacing w:before="200"/>
        <w:ind w:firstLine="540"/>
        <w:jc w:val="both"/>
      </w:pPr>
      <w:r>
        <w:t>Сведения о денежных обязательствах, подлежащих оплате в иностранной валюте, формируются и учитываются Уполномоченным органом в сумме рублевого эквивалента денежного обязательства по курсу Центрального банка Российской Федерации на дату принятия Уполномочен</w:t>
      </w:r>
      <w:r>
        <w:t>ным органом документа по платежам, осуществляемым в иностранной валюте.</w:t>
      </w:r>
    </w:p>
    <w:p w:rsidR="007F356A" w:rsidRDefault="00432A84">
      <w:pPr>
        <w:pStyle w:val="ConsPlusNormal0"/>
        <w:spacing w:before="200"/>
        <w:ind w:firstLine="540"/>
        <w:jc w:val="both"/>
      </w:pPr>
      <w:r>
        <w:t>17.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авансового платежа "Да"), п</w:t>
      </w:r>
      <w:r>
        <w:t>олная либо частичная поставка товаров, выполнение работ, оказание услуг по которым не подтверждены, постановка на учет денежного обязательства на перечисление последующих платежей по таким бюджетным обязательствам не осуществляется, если иной порядок расче</w:t>
      </w:r>
      <w:r>
        <w:t>тов по такому денежному обязательству не предусмотрен государственным контрактом (договором), законодательством Российской Федерации. Требования данного пункта не распространяются на бюджетные обязательства по услугам почтовой связи.</w:t>
      </w:r>
    </w:p>
    <w:p w:rsidR="007F356A" w:rsidRDefault="00432A84">
      <w:pPr>
        <w:pStyle w:val="ConsPlusNormal0"/>
        <w:spacing w:before="200"/>
        <w:ind w:firstLine="540"/>
        <w:jc w:val="both"/>
      </w:pPr>
      <w:bookmarkStart w:id="18" w:name="P117"/>
      <w:bookmarkEnd w:id="18"/>
      <w:r>
        <w:t>18. Уполномоченный орг</w:t>
      </w:r>
      <w:r>
        <w:t>ан не позднее следующего рабочего дня со дня представления получателем средств бюджета Фонда сведений о денежном обязательстве осуществляет их проверку на соответствие информации, указанной в сведениях о денежном обязательстве:</w:t>
      </w:r>
    </w:p>
    <w:p w:rsidR="007F356A" w:rsidRDefault="00432A84">
      <w:pPr>
        <w:pStyle w:val="ConsPlusNormal0"/>
        <w:spacing w:before="200"/>
        <w:ind w:firstLine="540"/>
        <w:jc w:val="both"/>
      </w:pPr>
      <w:r>
        <w:t>информации по соответствующе</w:t>
      </w:r>
      <w:r>
        <w:t>му бюджетному обязательству, учтенному на соответствующем лицевом счете получателя средств бюджета Фонда;</w:t>
      </w:r>
    </w:p>
    <w:p w:rsidR="007F356A" w:rsidRDefault="00432A84">
      <w:pPr>
        <w:pStyle w:val="ConsPlusNormal0"/>
        <w:spacing w:before="200"/>
        <w:ind w:firstLine="540"/>
        <w:jc w:val="both"/>
      </w:pPr>
      <w:r>
        <w:t xml:space="preserve">составу информации, подлежащей включению в сведения о денежном обязательстве в соответствии с </w:t>
      </w:r>
      <w:hyperlink w:anchor="P343" w:tooltip="Информация,">
        <w:r>
          <w:rPr>
            <w:color w:val="0000FF"/>
          </w:rPr>
          <w:t xml:space="preserve">приложением </w:t>
        </w:r>
        <w:r>
          <w:rPr>
            <w:color w:val="0000FF"/>
          </w:rPr>
          <w:t>N 2</w:t>
        </w:r>
      </w:hyperlink>
      <w:r>
        <w:t xml:space="preserve"> к настоящему Порядку;</w:t>
      </w:r>
    </w:p>
    <w:p w:rsidR="007F356A" w:rsidRDefault="00432A84">
      <w:pPr>
        <w:pStyle w:val="ConsPlusNormal0"/>
        <w:spacing w:before="200"/>
        <w:ind w:firstLine="540"/>
        <w:jc w:val="both"/>
      </w:pPr>
      <w: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 Фонда в Уполномоченный орган для постановки на учет денежн</w:t>
      </w:r>
      <w:r>
        <w:t>ых обязательств в соответствии с настоящим Порядком.</w:t>
      </w:r>
    </w:p>
    <w:p w:rsidR="007F356A" w:rsidRDefault="00432A84">
      <w:pPr>
        <w:pStyle w:val="ConsPlusNormal0"/>
        <w:spacing w:before="200"/>
        <w:ind w:firstLine="540"/>
        <w:jc w:val="both"/>
      </w:pPr>
      <w:r>
        <w:t>В случае формирования сведений о денежном обязательстве с использованием единой информационной системы, проверки, предусмотренные настоящим пунктом, осуществляются Уполномоченным органом в единой информа</w:t>
      </w:r>
      <w:r>
        <w:t>ционной системе, в том числе автоматически.</w:t>
      </w:r>
    </w:p>
    <w:p w:rsidR="007F356A" w:rsidRDefault="00432A84">
      <w:pPr>
        <w:pStyle w:val="ConsPlusNormal0"/>
        <w:spacing w:before="200"/>
        <w:ind w:firstLine="540"/>
        <w:jc w:val="both"/>
      </w:pPr>
      <w:r>
        <w:t>19. В случае положительного результата проверки сведений о денежном обязательстве Уполномоченный орган присваивает учетный номер денежному обязательству (вносит в него изменения) и в день постановки на учет денеж</w:t>
      </w:r>
      <w:r>
        <w:t xml:space="preserve">ного обязательства направляет получателю средств бюджета Фонда извещение о постановке на учет (изменении) денежного обязательства в Уполномоченном органе, реквизиты которого установлены </w:t>
      </w:r>
      <w:hyperlink w:anchor="P716" w:tooltip="Реквизиты">
        <w:r>
          <w:rPr>
            <w:color w:val="0000FF"/>
          </w:rPr>
          <w:t>приложением N 6</w:t>
        </w:r>
      </w:hyperlink>
      <w:r>
        <w:t xml:space="preserve"> к настоящему</w:t>
      </w:r>
      <w:r>
        <w:t xml:space="preserve"> Порядку (далее - Извещение о денежном обязательстве).</w:t>
      </w:r>
    </w:p>
    <w:p w:rsidR="007F356A" w:rsidRDefault="00432A84">
      <w:pPr>
        <w:pStyle w:val="ConsPlusNormal0"/>
        <w:spacing w:before="200"/>
        <w:ind w:firstLine="540"/>
        <w:jc w:val="both"/>
      </w:pPr>
      <w:r>
        <w:lastRenderedPageBreak/>
        <w:t>Извещение о денежном обязательстве направляется получателю средств бюджета Фонда в форме электронного документа, подписанного электронной подписью уполномоченного лица Уполномоченного органа.</w:t>
      </w:r>
    </w:p>
    <w:p w:rsidR="007F356A" w:rsidRDefault="00432A84">
      <w:pPr>
        <w:pStyle w:val="ConsPlusNormal0"/>
        <w:spacing w:before="200"/>
        <w:ind w:firstLine="540"/>
        <w:jc w:val="both"/>
      </w:pPr>
      <w:r>
        <w:t>Учетный н</w:t>
      </w:r>
      <w:r>
        <w:t>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7F356A" w:rsidRDefault="00432A84">
      <w:pPr>
        <w:pStyle w:val="ConsPlusNormal0"/>
        <w:spacing w:before="200"/>
        <w:ind w:firstLine="540"/>
        <w:jc w:val="both"/>
      </w:pPr>
      <w:r>
        <w:t>Учетный номер денежного обязательства имеет следующую структуру, состоящую из двадцати пяти разрядов:</w:t>
      </w:r>
    </w:p>
    <w:p w:rsidR="007F356A" w:rsidRDefault="00432A84">
      <w:pPr>
        <w:pStyle w:val="ConsPlusNormal0"/>
        <w:spacing w:before="200"/>
        <w:ind w:firstLine="540"/>
        <w:jc w:val="both"/>
      </w:pPr>
      <w:r>
        <w:t>с 1 по 1</w:t>
      </w:r>
      <w:r>
        <w:t>9 разряд - учетный номер соответствующего бюджетного обязательства;</w:t>
      </w:r>
    </w:p>
    <w:p w:rsidR="007F356A" w:rsidRDefault="00432A84">
      <w:pPr>
        <w:pStyle w:val="ConsPlusNormal0"/>
        <w:spacing w:before="200"/>
        <w:ind w:firstLine="540"/>
        <w:jc w:val="both"/>
      </w:pPr>
      <w:r>
        <w:t>с 20 по 25 разряд - порядковый номер денежного обязательства.</w:t>
      </w:r>
    </w:p>
    <w:p w:rsidR="007F356A" w:rsidRDefault="00432A84">
      <w:pPr>
        <w:pStyle w:val="ConsPlusNormal0"/>
        <w:spacing w:before="200"/>
        <w:ind w:firstLine="540"/>
        <w:jc w:val="both"/>
      </w:pPr>
      <w:r>
        <w:t xml:space="preserve">20. В случае отрицательного результата проверки сведений о денежном обязательстве Уполномоченный орган в срок, установленный </w:t>
      </w:r>
      <w:hyperlink w:anchor="P117" w:tooltip="18. Уполномоченный орган не позднее следующего рабочего дня со дня представления получателем средств бюджета Фонда сведений о денежном обязательстве осуществляет их проверку на соответствие информации, указанной в сведениях о денежном обязательстве:">
        <w:r>
          <w:rPr>
            <w:color w:val="0000FF"/>
          </w:rPr>
          <w:t>пунктом 18</w:t>
        </w:r>
      </w:hyperlink>
      <w:r>
        <w:t xml:space="preserve"> настоящего Порядка, направляет получателю средств бюджета Фонда уведомление, содержащее информацию, позволяющую идентифицировать сведения о денежном обязательстве, не принятые к исполнению, а также содержащие дату и прич</w:t>
      </w:r>
      <w:r>
        <w:t>ину отказа.</w:t>
      </w:r>
    </w:p>
    <w:p w:rsidR="007F356A" w:rsidRDefault="00432A84">
      <w:pPr>
        <w:pStyle w:val="ConsPlusNormal0"/>
        <w:spacing w:before="200"/>
        <w:ind w:firstLine="540"/>
        <w:jc w:val="both"/>
      </w:pPr>
      <w:r>
        <w:t>21. Оплата денежного обязательства (за исключением денежных обязательств по публичным нормативным обязательствам) осуществляется в пределах доведенных до получателя бюджетных средств бюджета Фонда лимитов бюджетных обязательств.</w:t>
      </w:r>
    </w:p>
    <w:p w:rsidR="007F356A" w:rsidRDefault="00432A84">
      <w:pPr>
        <w:pStyle w:val="ConsPlusNormal0"/>
        <w:spacing w:before="200"/>
        <w:ind w:firstLine="540"/>
        <w:jc w:val="both"/>
      </w:pPr>
      <w:r>
        <w:t>Оплата денежног</w:t>
      </w:r>
      <w:r>
        <w:t>о обязательства по публичным нормативным обязательствам может осуществляться в пределах доведенных до получателя средств бюджета Фонда бюджетных ассигнований.</w:t>
      </w:r>
    </w:p>
    <w:p w:rsidR="007F356A" w:rsidRDefault="00432A84">
      <w:pPr>
        <w:pStyle w:val="ConsPlusNormal0"/>
        <w:spacing w:before="200"/>
        <w:ind w:firstLine="540"/>
        <w:jc w:val="both"/>
      </w:pPr>
      <w:r>
        <w:t>22. Неисполненная часть денежного обязательства, в том числе денежного обязательства, поставка то</w:t>
      </w:r>
      <w:r>
        <w:t xml:space="preserve">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96" w:tooltip="13. В бюджетные обязательства, возникшие на основании документов-оснований, предусмотренных пунктами 1 - 3, 6 графы 2 Перечня документов, поставленные на учет до начала текущего финансового года, исполнение которых осуществляется в текущем финансовом году, Упо">
        <w:r>
          <w:rPr>
            <w:color w:val="0000FF"/>
          </w:rPr>
          <w:t>пункте 13</w:t>
        </w:r>
      </w:hyperlink>
      <w:r>
        <w:t xml:space="preserve"> настоящего Порядка, при необходимости под</w:t>
      </w:r>
      <w:r>
        <w:t>лежит учету в текущем финансовом году на основании сведений о денежном обязательстве, сформированных получателем средств бюджета Фонда с представлением копии документа, подтверждающего возникновение денежного обязательства.</w:t>
      </w:r>
    </w:p>
    <w:p w:rsidR="007F356A" w:rsidRDefault="00432A84">
      <w:pPr>
        <w:pStyle w:val="ConsPlusNormal0"/>
        <w:spacing w:before="200"/>
        <w:ind w:firstLine="540"/>
        <w:jc w:val="both"/>
      </w:pPr>
      <w:r>
        <w:t>23. В случае если коды бюджетной</w:t>
      </w:r>
      <w:r>
        <w:t xml:space="preserve"> классификации расходов бюджетов Российской Федерации, по которым учтены денежные обязательства отчетного финансового года, в текущем финансовом году являются несуществующими (недействующими), получатель средств бюджета Фонда уточняет указанные коды бюджет</w:t>
      </w:r>
      <w:r>
        <w:t xml:space="preserve">ной классификации в порядке и в срок, предусмотренные </w:t>
      </w:r>
      <w:hyperlink w:anchor="P96" w:tooltip="13. В бюджетные обязательства, возникшие на основании документов-оснований, предусмотренных пунктами 1 - 3, 6 графы 2 Перечня документов, поставленные на учет до начала текущего финансового года, исполнение которых осуществляется в текущем финансовом году, Упо">
        <w:r>
          <w:rPr>
            <w:color w:val="0000FF"/>
          </w:rPr>
          <w:t>пунктом 13</w:t>
        </w:r>
      </w:hyperlink>
      <w:r>
        <w:t xml:space="preserve"> настоящего Порядка.</w:t>
      </w:r>
    </w:p>
    <w:p w:rsidR="007F356A" w:rsidRDefault="007F356A">
      <w:pPr>
        <w:pStyle w:val="ConsPlusNormal0"/>
        <w:jc w:val="both"/>
      </w:pPr>
    </w:p>
    <w:p w:rsidR="007F356A" w:rsidRDefault="00432A84">
      <w:pPr>
        <w:pStyle w:val="ConsPlusTitle0"/>
        <w:jc w:val="center"/>
        <w:outlineLvl w:val="1"/>
      </w:pPr>
      <w:r>
        <w:t>V. Предоставление информации о бюджетных и денежных</w:t>
      </w:r>
    </w:p>
    <w:p w:rsidR="007F356A" w:rsidRDefault="00432A84">
      <w:pPr>
        <w:pStyle w:val="ConsPlusTitle0"/>
        <w:jc w:val="center"/>
      </w:pPr>
      <w:r>
        <w:t>обязательствах, учтенных в Уполномоченном органе</w:t>
      </w:r>
    </w:p>
    <w:p w:rsidR="007F356A" w:rsidRDefault="007F356A">
      <w:pPr>
        <w:pStyle w:val="ConsPlusNormal0"/>
        <w:jc w:val="both"/>
      </w:pPr>
    </w:p>
    <w:p w:rsidR="007F356A" w:rsidRDefault="00432A84">
      <w:pPr>
        <w:pStyle w:val="ConsPlusNormal0"/>
        <w:ind w:firstLine="540"/>
        <w:jc w:val="both"/>
      </w:pPr>
      <w:r>
        <w:t>24. Информация о бюджетных и ден</w:t>
      </w:r>
      <w:r>
        <w:t>ежных обязательствах предоставляется:</w:t>
      </w:r>
    </w:p>
    <w:p w:rsidR="007F356A" w:rsidRDefault="00432A84">
      <w:pPr>
        <w:pStyle w:val="ConsPlusNormal0"/>
        <w:spacing w:before="200"/>
        <w:ind w:firstLine="540"/>
        <w:jc w:val="both"/>
      </w:pPr>
      <w:r>
        <w:t>Уполномоченным органом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w:t>
      </w:r>
      <w:r>
        <w:t xml:space="preserve">средством обеспечения возможности формирования в соответствующей информационной системе отчетности, предусмотренной </w:t>
      </w:r>
      <w:hyperlink w:anchor="P144" w:tooltip="26. Информация о бюджетных и денежных обязательствах предоставляется в соответствии со следующими положениями:">
        <w:r>
          <w:rPr>
            <w:color w:val="0000FF"/>
          </w:rPr>
          <w:t>пунктом 26</w:t>
        </w:r>
      </w:hyperlink>
      <w:r>
        <w:t xml:space="preserve"> настоящего Порядка);</w:t>
      </w:r>
    </w:p>
    <w:p w:rsidR="007F356A" w:rsidRDefault="00432A84">
      <w:pPr>
        <w:pStyle w:val="ConsPlusNormal0"/>
        <w:spacing w:before="200"/>
        <w:ind w:firstLine="540"/>
        <w:jc w:val="both"/>
      </w:pPr>
      <w:r>
        <w:t xml:space="preserve">Уполномоченным органом в виде документов, определенных </w:t>
      </w:r>
      <w:hyperlink w:anchor="P144" w:tooltip="26. Информация о бюджетных и денежных обязательствах предоставляется в соответствии со следующими положениями:">
        <w:r>
          <w:rPr>
            <w:color w:val="0000FF"/>
          </w:rPr>
          <w:t>пунктом 26</w:t>
        </w:r>
      </w:hyperlink>
      <w:r>
        <w:t xml:space="preserve"> настоящего Порядка, по запросам Фонда, иных органов государственной власти, главных распорядителей средств бюджета Фонда, получателей средств бюджета Фонда с учетом положений </w:t>
      </w:r>
      <w:hyperlink w:anchor="P140" w:tooltip="25. Информация о бюджетных и денежных обязательствах предоставляется:">
        <w:r>
          <w:rPr>
            <w:color w:val="0000FF"/>
          </w:rPr>
          <w:t>пункта 25</w:t>
        </w:r>
      </w:hyperlink>
      <w:r>
        <w:t xml:space="preserve"> настоящего Порядка.</w:t>
      </w:r>
    </w:p>
    <w:p w:rsidR="007F356A" w:rsidRDefault="00432A84">
      <w:pPr>
        <w:pStyle w:val="ConsPlusNormal0"/>
        <w:spacing w:before="200"/>
        <w:ind w:firstLine="540"/>
        <w:jc w:val="both"/>
      </w:pPr>
      <w:bookmarkStart w:id="19" w:name="P140"/>
      <w:bookmarkEnd w:id="19"/>
      <w:r>
        <w:t>25. Информация о бюджетных и денежных обязательствах предоставляется:</w:t>
      </w:r>
    </w:p>
    <w:p w:rsidR="007F356A" w:rsidRDefault="00432A84">
      <w:pPr>
        <w:pStyle w:val="ConsPlusNormal0"/>
        <w:spacing w:before="200"/>
        <w:ind w:firstLine="540"/>
        <w:jc w:val="both"/>
      </w:pPr>
      <w:r>
        <w:t>Фонду - по всем бюджетным и денежным обязательствам, в том числе в части бюджетных и денежных обязательств подведомственных ему получателей средств бюджета Фонда;</w:t>
      </w:r>
    </w:p>
    <w:p w:rsidR="007F356A" w:rsidRDefault="00432A84">
      <w:pPr>
        <w:pStyle w:val="ConsPlusNormal0"/>
        <w:spacing w:before="200"/>
        <w:ind w:firstLine="540"/>
        <w:jc w:val="both"/>
      </w:pPr>
      <w:r>
        <w:t>получателям средств бюджета Фонда - в части бюджетных и денежных обязательств соответствующег</w:t>
      </w:r>
      <w:r>
        <w:t>о получателя средств бюджета Фонда;</w:t>
      </w:r>
    </w:p>
    <w:p w:rsidR="007F356A" w:rsidRDefault="00432A84">
      <w:pPr>
        <w:pStyle w:val="ConsPlusNormal0"/>
        <w:spacing w:before="200"/>
        <w:ind w:firstLine="540"/>
        <w:jc w:val="both"/>
      </w:pPr>
      <w:r>
        <w:lastRenderedPageBreak/>
        <w:t>иным органам государственной власти - в рамках их полномочий, установленных законодательством Российской Федерации.</w:t>
      </w:r>
    </w:p>
    <w:p w:rsidR="007F356A" w:rsidRDefault="00432A84">
      <w:pPr>
        <w:pStyle w:val="ConsPlusNormal0"/>
        <w:spacing w:before="200"/>
        <w:ind w:firstLine="540"/>
        <w:jc w:val="both"/>
      </w:pPr>
      <w:bookmarkStart w:id="20" w:name="P144"/>
      <w:bookmarkEnd w:id="20"/>
      <w:r>
        <w:t>26. Информация о бюджетных и денежных обязательствах предоставляется в соответствии со следующими положе</w:t>
      </w:r>
      <w:r>
        <w:t>ниями:</w:t>
      </w:r>
    </w:p>
    <w:p w:rsidR="007F356A" w:rsidRDefault="00432A84">
      <w:pPr>
        <w:pStyle w:val="ConsPlusNormal0"/>
        <w:spacing w:before="200"/>
        <w:ind w:firstLine="540"/>
        <w:jc w:val="both"/>
      </w:pPr>
      <w:r>
        <w:t>1) по запросу Фонда либо иного органа государственной власти, уполномоченного на получение такой информации, Уполномоченный орган предоставляет с указанными в запросе детализацией и группировкой показателей:</w:t>
      </w:r>
    </w:p>
    <w:p w:rsidR="007F356A" w:rsidRDefault="00432A84">
      <w:pPr>
        <w:pStyle w:val="ConsPlusNonformat0"/>
        <w:spacing w:before="200"/>
        <w:jc w:val="both"/>
      </w:pPr>
      <w:r>
        <w:t xml:space="preserve">    а) информацию о принятых на учет ____</w:t>
      </w:r>
      <w:r>
        <w:t>__________________ обязательствах,</w:t>
      </w:r>
    </w:p>
    <w:p w:rsidR="007F356A" w:rsidRDefault="00432A84">
      <w:pPr>
        <w:pStyle w:val="ConsPlusNonformat0"/>
        <w:jc w:val="both"/>
      </w:pPr>
      <w:r>
        <w:t xml:space="preserve">                                      (бюджетных, денежных)</w:t>
      </w:r>
    </w:p>
    <w:p w:rsidR="007F356A" w:rsidRDefault="00432A84">
      <w:pPr>
        <w:pStyle w:val="ConsPlusNonformat0"/>
        <w:jc w:val="both"/>
      </w:pPr>
      <w:r>
        <w:t xml:space="preserve">реквизиты которой установлены </w:t>
      </w:r>
      <w:hyperlink w:anchor="P774" w:tooltip="                       Реквизиты отчетного документа">
        <w:r>
          <w:rPr>
            <w:color w:val="0000FF"/>
          </w:rPr>
          <w:t>приложением N 7</w:t>
        </w:r>
      </w:hyperlink>
      <w:r>
        <w:t xml:space="preserve"> к настоящему Порядку (далее -</w:t>
      </w:r>
    </w:p>
    <w:p w:rsidR="007F356A" w:rsidRDefault="00432A84">
      <w:pPr>
        <w:pStyle w:val="ConsPlusNonformat0"/>
        <w:jc w:val="both"/>
      </w:pPr>
      <w:r>
        <w:t>Информация  о  принятых  на  учет  обязательствах), сформированную на дату,</w:t>
      </w:r>
    </w:p>
    <w:p w:rsidR="007F356A" w:rsidRDefault="00432A84">
      <w:pPr>
        <w:pStyle w:val="ConsPlusNonformat0"/>
        <w:jc w:val="both"/>
      </w:pPr>
      <w:r>
        <w:t>указанную в запросе;</w:t>
      </w:r>
    </w:p>
    <w:p w:rsidR="007F356A" w:rsidRDefault="00432A84">
      <w:pPr>
        <w:pStyle w:val="ConsPlusNonformat0"/>
        <w:jc w:val="both"/>
      </w:pPr>
      <w:r>
        <w:t xml:space="preserve">    б) информацию об исполнении _____________________________ обязательств,</w:t>
      </w:r>
    </w:p>
    <w:p w:rsidR="007F356A" w:rsidRDefault="00432A84">
      <w:pPr>
        <w:pStyle w:val="ConsPlusNonformat0"/>
        <w:jc w:val="both"/>
      </w:pPr>
      <w:r>
        <w:t xml:space="preserve">                                    (бюджетных, денежных)</w:t>
      </w:r>
    </w:p>
    <w:p w:rsidR="007F356A" w:rsidRDefault="00432A84">
      <w:pPr>
        <w:pStyle w:val="ConsPlusNonformat0"/>
        <w:jc w:val="both"/>
      </w:pPr>
      <w:r>
        <w:t>реквизиты которой установ</w:t>
      </w:r>
      <w:r>
        <w:t xml:space="preserve">лены </w:t>
      </w:r>
      <w:hyperlink w:anchor="P849" w:tooltip="                       Реквизиты отчетного документа">
        <w:r>
          <w:rPr>
            <w:color w:val="0000FF"/>
          </w:rPr>
          <w:t>приложением N 8</w:t>
        </w:r>
      </w:hyperlink>
      <w:r>
        <w:t xml:space="preserve"> к настоящему Порядку (далее -</w:t>
      </w:r>
    </w:p>
    <w:p w:rsidR="007F356A" w:rsidRDefault="00432A84">
      <w:pPr>
        <w:pStyle w:val="ConsPlusNonformat0"/>
        <w:jc w:val="both"/>
      </w:pPr>
      <w:r>
        <w:t>Информация об исполнении обязательств), сформированную на дату, указанную в</w:t>
      </w:r>
    </w:p>
    <w:p w:rsidR="007F356A" w:rsidRDefault="00432A84">
      <w:pPr>
        <w:pStyle w:val="ConsPlusNonformat0"/>
        <w:jc w:val="both"/>
      </w:pPr>
      <w:r>
        <w:t>запросе;</w:t>
      </w:r>
    </w:p>
    <w:p w:rsidR="007F356A" w:rsidRDefault="00432A84">
      <w:pPr>
        <w:pStyle w:val="ConsPlusNormal0"/>
        <w:ind w:firstLine="540"/>
        <w:jc w:val="both"/>
      </w:pPr>
      <w:r>
        <w:t xml:space="preserve">2) по запросу Фонда Уполномоченный </w:t>
      </w:r>
      <w:r>
        <w:t>орган предоставляет с указанными в запросе детализацией и группировкой показателей информацию о принятых на учет обязательствах по находящимся в ведении главного распорядителя средств бюджета Фонда получателям средств бюджета Фонда, сформированную нарастаю</w:t>
      </w:r>
      <w:r>
        <w:t>щим итогом с начала текущего финансового года по состоянию на соответствующую дату;</w:t>
      </w:r>
    </w:p>
    <w:p w:rsidR="007F356A" w:rsidRDefault="00432A84">
      <w:pPr>
        <w:pStyle w:val="ConsPlusNonformat0"/>
        <w:spacing w:before="200"/>
        <w:jc w:val="both"/>
      </w:pPr>
      <w:r>
        <w:t xml:space="preserve">    3)  по  запросу  получателя  средств бюджета Фонда Уполномоченный орган</w:t>
      </w:r>
    </w:p>
    <w:p w:rsidR="007F356A" w:rsidRDefault="00432A84">
      <w:pPr>
        <w:pStyle w:val="ConsPlusNonformat0"/>
        <w:jc w:val="both"/>
      </w:pPr>
      <w:r>
        <w:t>предоставляет справку об исполнении принятых на учет ______________________</w:t>
      </w:r>
    </w:p>
    <w:p w:rsidR="007F356A" w:rsidRDefault="00432A84">
      <w:pPr>
        <w:pStyle w:val="ConsPlusNonformat0"/>
        <w:jc w:val="both"/>
      </w:pPr>
      <w:r>
        <w:t xml:space="preserve">                    </w:t>
      </w:r>
      <w:r>
        <w:t xml:space="preserve">                                  (бюджетных, денежных)</w:t>
      </w:r>
    </w:p>
    <w:p w:rsidR="007F356A" w:rsidRDefault="00432A84">
      <w:pPr>
        <w:pStyle w:val="ConsPlusNonformat0"/>
        <w:jc w:val="both"/>
      </w:pPr>
      <w:r>
        <w:t>обязательств  (далее  -  Справка  об  исполнении  обязательств),  реквизиты</w:t>
      </w:r>
    </w:p>
    <w:p w:rsidR="007F356A" w:rsidRDefault="00432A84">
      <w:pPr>
        <w:pStyle w:val="ConsPlusNonformat0"/>
        <w:jc w:val="both"/>
      </w:pPr>
      <w:r>
        <w:t xml:space="preserve">которой установлены </w:t>
      </w:r>
      <w:hyperlink w:anchor="P921" w:tooltip="                       Реквизиты отчетного документа">
        <w:r>
          <w:rPr>
            <w:color w:val="0000FF"/>
          </w:rPr>
          <w:t>приложением N 9</w:t>
        </w:r>
      </w:hyperlink>
      <w:r>
        <w:t xml:space="preserve"> к н</w:t>
      </w:r>
      <w:r>
        <w:t>астоящему Порядку.</w:t>
      </w:r>
    </w:p>
    <w:p w:rsidR="007F356A" w:rsidRDefault="00432A84">
      <w:pPr>
        <w:pStyle w:val="ConsPlusNormal0"/>
        <w:ind w:firstLine="540"/>
        <w:jc w:val="both"/>
      </w:pPr>
      <w:r>
        <w:t>Справка об исполнении обязательств формируется по состоянию на 1-е число каждого месяца и по состоянию на дату, указанную в запросе получателя средств бюджета Фонда, нарастающим итогом с 1 января текущего финансового года и содержит инфо</w:t>
      </w:r>
      <w:r>
        <w:t>рмацию об исполнении бюджетных обязательств, поставленных на учет в Уполномоченном органе на основании сведений об обязательстве.</w:t>
      </w: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1"/>
      </w:pPr>
      <w:r>
        <w:t>Приложение N 1</w:t>
      </w:r>
    </w:p>
    <w:p w:rsidR="007F356A" w:rsidRDefault="00432A84">
      <w:pPr>
        <w:pStyle w:val="ConsPlusNormal0"/>
        <w:jc w:val="right"/>
      </w:pPr>
      <w:r>
        <w:t>к Порядку учета бюджетных и денежных</w:t>
      </w:r>
    </w:p>
    <w:p w:rsidR="007F356A" w:rsidRDefault="00432A84">
      <w:pPr>
        <w:pStyle w:val="ConsPlusNormal0"/>
        <w:jc w:val="right"/>
      </w:pPr>
      <w:r>
        <w:t>обязательств получателей средств бюджета</w:t>
      </w:r>
    </w:p>
    <w:p w:rsidR="007F356A" w:rsidRDefault="00432A84">
      <w:pPr>
        <w:pStyle w:val="ConsPlusNormal0"/>
        <w:jc w:val="right"/>
      </w:pPr>
      <w:r>
        <w:t>Фонда пенсионного и социального</w:t>
      </w:r>
    </w:p>
    <w:p w:rsidR="007F356A" w:rsidRDefault="00432A84">
      <w:pPr>
        <w:pStyle w:val="ConsPlusNormal0"/>
        <w:jc w:val="right"/>
      </w:pPr>
      <w:r>
        <w:t>страхования Российской Федерации</w:t>
      </w:r>
    </w:p>
    <w:p w:rsidR="007F356A" w:rsidRDefault="007F356A">
      <w:pPr>
        <w:pStyle w:val="ConsPlusNormal0"/>
        <w:jc w:val="both"/>
      </w:pPr>
    </w:p>
    <w:p w:rsidR="007F356A" w:rsidRDefault="00432A84">
      <w:pPr>
        <w:pStyle w:val="ConsPlusNormal0"/>
        <w:jc w:val="center"/>
      </w:pPr>
      <w:bookmarkStart w:id="21" w:name="P174"/>
      <w:bookmarkEnd w:id="21"/>
      <w:r>
        <w:t>Информация,</w:t>
      </w:r>
    </w:p>
    <w:p w:rsidR="007F356A" w:rsidRDefault="00432A84">
      <w:pPr>
        <w:pStyle w:val="ConsPlusNormal0"/>
        <w:jc w:val="center"/>
      </w:pPr>
      <w:r>
        <w:t>необходимая для учета бюджетного обязательства</w:t>
      </w:r>
    </w:p>
    <w:p w:rsidR="007F356A" w:rsidRDefault="00432A84">
      <w:pPr>
        <w:pStyle w:val="ConsPlusNormal0"/>
        <w:jc w:val="center"/>
      </w:pPr>
      <w:r>
        <w:t>(внесения изменений в бюджетное обязательство)</w:t>
      </w:r>
    </w:p>
    <w:p w:rsidR="007F356A" w:rsidRDefault="007F356A">
      <w:pPr>
        <w:pStyle w:val="ConsPlusNormal0"/>
        <w:jc w:val="both"/>
      </w:pPr>
    </w:p>
    <w:p w:rsidR="007F356A" w:rsidRDefault="00432A84">
      <w:pPr>
        <w:pStyle w:val="ConsPlusNormal0"/>
        <w:jc w:val="both"/>
      </w:pPr>
      <w:r>
        <w:t>Единица измерения: руб.</w:t>
      </w:r>
    </w:p>
    <w:p w:rsidR="007F356A" w:rsidRDefault="00432A84">
      <w:pPr>
        <w:pStyle w:val="ConsPlusNormal0"/>
        <w:spacing w:before="200"/>
        <w:jc w:val="both"/>
      </w:pPr>
      <w:r>
        <w:t>(с точностью до второго десятичного знака)</w:t>
      </w:r>
    </w:p>
    <w:p w:rsidR="007F356A" w:rsidRDefault="007F356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7F356A">
        <w:tc>
          <w:tcPr>
            <w:tcW w:w="3969" w:type="dxa"/>
          </w:tcPr>
          <w:p w:rsidR="007F356A" w:rsidRDefault="00432A84">
            <w:pPr>
              <w:pStyle w:val="ConsPlusNormal0"/>
              <w:jc w:val="center"/>
            </w:pPr>
            <w:r>
              <w:t>Наименование информации (реквизита, показателя)</w:t>
            </w:r>
          </w:p>
        </w:tc>
        <w:tc>
          <w:tcPr>
            <w:tcW w:w="5102" w:type="dxa"/>
          </w:tcPr>
          <w:p w:rsidR="007F356A" w:rsidRDefault="00432A84">
            <w:pPr>
              <w:pStyle w:val="ConsPlusNormal0"/>
              <w:jc w:val="center"/>
            </w:pPr>
            <w:r>
              <w:t>Формирование информации</w:t>
            </w:r>
          </w:p>
          <w:p w:rsidR="007F356A" w:rsidRDefault="00432A84">
            <w:pPr>
              <w:pStyle w:val="ConsPlusNormal0"/>
              <w:jc w:val="center"/>
            </w:pPr>
            <w:r>
              <w:t>(реквизита, показателя)</w:t>
            </w:r>
          </w:p>
        </w:tc>
      </w:tr>
      <w:tr w:rsidR="007F356A">
        <w:tc>
          <w:tcPr>
            <w:tcW w:w="3969" w:type="dxa"/>
          </w:tcPr>
          <w:p w:rsidR="007F356A" w:rsidRDefault="00432A84">
            <w:pPr>
              <w:pStyle w:val="ConsPlusNormal0"/>
            </w:pPr>
            <w:r>
              <w:t xml:space="preserve">1. Номер сведений о бюджетном обязательстве получателя средств бюджета Фонда пенсионного и </w:t>
            </w:r>
            <w:r>
              <w:lastRenderedPageBreak/>
              <w:t>социального страхования Российской Федерации (далее соответственно - сведения о бюджетном обязательстве, бюджетное обязательство, Фонд)</w:t>
            </w:r>
          </w:p>
        </w:tc>
        <w:tc>
          <w:tcPr>
            <w:tcW w:w="5102" w:type="dxa"/>
          </w:tcPr>
          <w:p w:rsidR="007F356A" w:rsidRDefault="00432A84">
            <w:pPr>
              <w:pStyle w:val="ConsPlusNormal0"/>
              <w:jc w:val="both"/>
            </w:pPr>
            <w:r>
              <w:lastRenderedPageBreak/>
              <w:t xml:space="preserve">Указывается порядковый номер </w:t>
            </w:r>
            <w:r>
              <w:t>сведений о бюджетном обязательстве.</w:t>
            </w:r>
          </w:p>
          <w:p w:rsidR="007F356A" w:rsidRDefault="00432A84">
            <w:pPr>
              <w:pStyle w:val="ConsPlusNormal0"/>
              <w:jc w:val="both"/>
            </w:pPr>
            <w:r>
              <w:t xml:space="preserve">При представлении сведений о бюджетном </w:t>
            </w:r>
            <w:r>
              <w:lastRenderedPageBreak/>
              <w:t>обязательстве в форме электронного документа в информационных системах Министерства финансов Российской Федерации и Уполномоченного органа (далее - информационные системы) номер све</w:t>
            </w:r>
            <w:r>
              <w:t>дений о бюджетном обязательстве присваивается автоматически в информационных системах</w:t>
            </w:r>
          </w:p>
        </w:tc>
      </w:tr>
      <w:tr w:rsidR="007F356A">
        <w:tc>
          <w:tcPr>
            <w:tcW w:w="3969" w:type="dxa"/>
          </w:tcPr>
          <w:p w:rsidR="007F356A" w:rsidRDefault="00432A84">
            <w:pPr>
              <w:pStyle w:val="ConsPlusNormal0"/>
            </w:pPr>
            <w:r>
              <w:lastRenderedPageBreak/>
              <w:t>2. Учетный номер бюджетного обязательства</w:t>
            </w:r>
          </w:p>
        </w:tc>
        <w:tc>
          <w:tcPr>
            <w:tcW w:w="5102" w:type="dxa"/>
          </w:tcPr>
          <w:p w:rsidR="007F356A" w:rsidRDefault="00432A84">
            <w:pPr>
              <w:pStyle w:val="ConsPlusNormal0"/>
              <w:jc w:val="both"/>
            </w:pPr>
            <w:r>
              <w:t>Указывается при внесении изменений в поставленное на учет бюджетное обязательство.</w:t>
            </w:r>
          </w:p>
          <w:p w:rsidR="007F356A" w:rsidRDefault="00432A84">
            <w:pPr>
              <w:pStyle w:val="ConsPlusNormal0"/>
              <w:jc w:val="both"/>
            </w:pPr>
            <w:r>
              <w:t>Указывается учетный номер бюджетного обязате</w:t>
            </w:r>
            <w:r>
              <w:t>льства, в которое вносятся изменения, присвоенный ему при постановке на учет.</w:t>
            </w:r>
          </w:p>
          <w:p w:rsidR="007F356A" w:rsidRDefault="00432A84">
            <w:pPr>
              <w:pStyle w:val="ConsPlusNormal0"/>
              <w:jc w:val="both"/>
            </w:pPr>
            <w: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w:t>
            </w:r>
            <w:r>
              <w:t>ветствующего значения из полного перечня учетных номеров бюджетных обязательств</w:t>
            </w:r>
          </w:p>
        </w:tc>
      </w:tr>
      <w:tr w:rsidR="007F356A">
        <w:tc>
          <w:tcPr>
            <w:tcW w:w="3969" w:type="dxa"/>
          </w:tcPr>
          <w:p w:rsidR="007F356A" w:rsidRDefault="00432A84">
            <w:pPr>
              <w:pStyle w:val="ConsPlusNormal0"/>
            </w:pPr>
            <w:r>
              <w:t>3. Дата формирования сведений о бюджетном обязательстве</w:t>
            </w:r>
          </w:p>
        </w:tc>
        <w:tc>
          <w:tcPr>
            <w:tcW w:w="5102" w:type="dxa"/>
          </w:tcPr>
          <w:p w:rsidR="007F356A" w:rsidRDefault="00432A84">
            <w:pPr>
              <w:pStyle w:val="ConsPlusNormal0"/>
              <w:jc w:val="both"/>
            </w:pPr>
            <w:r>
              <w:t>Указывается дата подписания сведений о бюджетном обязательстве получателем средств бюджета Фонда.</w:t>
            </w:r>
          </w:p>
          <w:p w:rsidR="007F356A" w:rsidRDefault="00432A84">
            <w:pPr>
              <w:pStyle w:val="ConsPlusNormal0"/>
              <w:jc w:val="both"/>
            </w:pPr>
            <w:r>
              <w:t>При формировании свед</w:t>
            </w:r>
            <w:r>
              <w:t>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 после подписания документа электронной подписью</w:t>
            </w:r>
          </w:p>
        </w:tc>
      </w:tr>
      <w:tr w:rsidR="007F356A">
        <w:tc>
          <w:tcPr>
            <w:tcW w:w="3969" w:type="dxa"/>
          </w:tcPr>
          <w:p w:rsidR="007F356A" w:rsidRDefault="00432A84">
            <w:pPr>
              <w:pStyle w:val="ConsPlusNormal0"/>
            </w:pPr>
            <w:r>
              <w:t>4. Тип бюджетного обязательства</w:t>
            </w:r>
          </w:p>
        </w:tc>
        <w:tc>
          <w:tcPr>
            <w:tcW w:w="5102" w:type="dxa"/>
          </w:tcPr>
          <w:p w:rsidR="007F356A" w:rsidRDefault="00432A84">
            <w:pPr>
              <w:pStyle w:val="ConsPlusNormal0"/>
              <w:jc w:val="both"/>
            </w:pPr>
            <w:r>
              <w:t xml:space="preserve">Указывается код типа </w:t>
            </w:r>
            <w:r>
              <w:t>бюджетного обязательства, исходя из следующего:</w:t>
            </w:r>
          </w:p>
          <w:p w:rsidR="007F356A" w:rsidRDefault="00432A84">
            <w:pPr>
              <w:pStyle w:val="ConsPlusNormal0"/>
              <w:jc w:val="both"/>
            </w:pPr>
            <w:r>
              <w:t>1 - закупка, если бюджетное обязательство связано с закупкой товаров, работ, услуг в текущем финансовом году;</w:t>
            </w:r>
          </w:p>
          <w:p w:rsidR="007F356A" w:rsidRDefault="00432A84">
            <w:pPr>
              <w:pStyle w:val="ConsPlusNormal0"/>
              <w:jc w:val="both"/>
            </w:pPr>
            <w:r>
              <w:t>2 - прочее, если бюджетное обязательство не связано с закупкой товаров, работ, услуг или если бюдж</w:t>
            </w:r>
            <w:r>
              <w:t>етное обязательство возникло в связи с закупкой товаров, работ, услуг прошлых лет</w:t>
            </w:r>
          </w:p>
        </w:tc>
      </w:tr>
      <w:tr w:rsidR="007F356A">
        <w:tc>
          <w:tcPr>
            <w:tcW w:w="3969" w:type="dxa"/>
          </w:tcPr>
          <w:p w:rsidR="007F356A" w:rsidRDefault="00432A84">
            <w:pPr>
              <w:pStyle w:val="ConsPlusNormal0"/>
            </w:pPr>
            <w:r>
              <w:t>5. Информация о получателе средств бюджета Фонда</w:t>
            </w:r>
          </w:p>
        </w:tc>
        <w:tc>
          <w:tcPr>
            <w:tcW w:w="5102" w:type="dxa"/>
          </w:tcPr>
          <w:p w:rsidR="007F356A" w:rsidRDefault="007F356A">
            <w:pPr>
              <w:pStyle w:val="ConsPlusNormal0"/>
            </w:pPr>
          </w:p>
        </w:tc>
      </w:tr>
      <w:tr w:rsidR="007F356A">
        <w:tc>
          <w:tcPr>
            <w:tcW w:w="3969" w:type="dxa"/>
          </w:tcPr>
          <w:p w:rsidR="007F356A" w:rsidRDefault="00432A84">
            <w:pPr>
              <w:pStyle w:val="ConsPlusNormal0"/>
            </w:pPr>
            <w:r>
              <w:t>5.1. Получатель средств бюджета Фонда</w:t>
            </w:r>
          </w:p>
        </w:tc>
        <w:tc>
          <w:tcPr>
            <w:tcW w:w="5102" w:type="dxa"/>
          </w:tcPr>
          <w:p w:rsidR="007F356A" w:rsidRDefault="00432A84">
            <w:pPr>
              <w:pStyle w:val="ConsPlusNormal0"/>
              <w:jc w:val="both"/>
            </w:pPr>
            <w:r>
              <w:t>Указывается наименование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7F356A" w:rsidRDefault="00432A84">
            <w:pPr>
              <w:pStyle w:val="ConsPlusNormal0"/>
              <w:jc w:val="both"/>
            </w:pPr>
            <w:r>
              <w:t>При представлении сведений</w:t>
            </w:r>
            <w:r>
              <w:t xml:space="preserve">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бюджета Фонда в информационной системе</w:t>
            </w:r>
          </w:p>
        </w:tc>
      </w:tr>
      <w:tr w:rsidR="007F356A">
        <w:tc>
          <w:tcPr>
            <w:tcW w:w="3969" w:type="dxa"/>
          </w:tcPr>
          <w:p w:rsidR="007F356A" w:rsidRDefault="00432A84">
            <w:pPr>
              <w:pStyle w:val="ConsPlusNormal0"/>
            </w:pPr>
            <w:r>
              <w:t>5.2. Наименование бюджета</w:t>
            </w:r>
          </w:p>
        </w:tc>
        <w:tc>
          <w:tcPr>
            <w:tcW w:w="5102" w:type="dxa"/>
          </w:tcPr>
          <w:p w:rsidR="007F356A" w:rsidRDefault="00432A84">
            <w:pPr>
              <w:pStyle w:val="ConsPlusNormal0"/>
              <w:jc w:val="both"/>
            </w:pPr>
            <w:r>
              <w:t>Указывается наименование бю</w:t>
            </w:r>
            <w:r>
              <w:t>джета - "бюджет Фонда пенсионного и социального страхования Российской Федерации".</w:t>
            </w:r>
          </w:p>
          <w:p w:rsidR="007F356A" w:rsidRDefault="00432A84">
            <w:pPr>
              <w:pStyle w:val="ConsPlusNormal0"/>
              <w:jc w:val="both"/>
            </w:pPr>
            <w:r>
              <w:lastRenderedPageBreak/>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7F356A">
        <w:tc>
          <w:tcPr>
            <w:tcW w:w="3969" w:type="dxa"/>
          </w:tcPr>
          <w:p w:rsidR="007F356A" w:rsidRDefault="00432A84">
            <w:pPr>
              <w:pStyle w:val="ConsPlusNormal0"/>
            </w:pPr>
            <w:r>
              <w:lastRenderedPageBreak/>
              <w:t xml:space="preserve">5.3. Код по </w:t>
            </w:r>
            <w:hyperlink r:id="rId1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102" w:type="dxa"/>
          </w:tcPr>
          <w:p w:rsidR="007F356A" w:rsidRDefault="00432A84">
            <w:pPr>
              <w:pStyle w:val="ConsPlusNormal0"/>
              <w:jc w:val="both"/>
            </w:pPr>
            <w:r>
              <w:t xml:space="preserve">Указывается код по Общероссийскому </w:t>
            </w:r>
            <w:hyperlink r:id="rId1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7F356A">
        <w:tc>
          <w:tcPr>
            <w:tcW w:w="3969" w:type="dxa"/>
          </w:tcPr>
          <w:p w:rsidR="007F356A" w:rsidRDefault="00432A84">
            <w:pPr>
              <w:pStyle w:val="ConsPlusNormal0"/>
            </w:pPr>
            <w:r>
              <w:t>5.4. Финансовый орган</w:t>
            </w:r>
          </w:p>
        </w:tc>
        <w:tc>
          <w:tcPr>
            <w:tcW w:w="5102" w:type="dxa"/>
          </w:tcPr>
          <w:p w:rsidR="007F356A" w:rsidRDefault="00432A84">
            <w:pPr>
              <w:pStyle w:val="ConsPlusNormal0"/>
              <w:jc w:val="both"/>
            </w:pPr>
            <w:r>
              <w:t>Указывается знак "прочерк"</w:t>
            </w:r>
          </w:p>
        </w:tc>
      </w:tr>
      <w:tr w:rsidR="007F356A">
        <w:tc>
          <w:tcPr>
            <w:tcW w:w="3969" w:type="dxa"/>
          </w:tcPr>
          <w:p w:rsidR="007F356A" w:rsidRDefault="00432A84">
            <w:pPr>
              <w:pStyle w:val="ConsPlusNormal0"/>
            </w:pPr>
            <w:r>
              <w:t>5.5. Код по ОКПО</w:t>
            </w:r>
          </w:p>
        </w:tc>
        <w:tc>
          <w:tcPr>
            <w:tcW w:w="5102" w:type="dxa"/>
          </w:tcPr>
          <w:p w:rsidR="007F356A" w:rsidRDefault="00432A84">
            <w:pPr>
              <w:pStyle w:val="ConsPlusNormal0"/>
              <w:jc w:val="both"/>
            </w:pPr>
            <w:r>
              <w:t>Указывается знак "прочерк"</w:t>
            </w:r>
          </w:p>
        </w:tc>
      </w:tr>
      <w:tr w:rsidR="007F356A">
        <w:tc>
          <w:tcPr>
            <w:tcW w:w="3969" w:type="dxa"/>
          </w:tcPr>
          <w:p w:rsidR="007F356A" w:rsidRDefault="00432A84">
            <w:pPr>
              <w:pStyle w:val="ConsPlusNormal0"/>
            </w:pPr>
            <w:r>
              <w:t>5.6. Код получателя средств по Сводному реестру</w:t>
            </w:r>
          </w:p>
        </w:tc>
        <w:tc>
          <w:tcPr>
            <w:tcW w:w="5102" w:type="dxa"/>
          </w:tcPr>
          <w:p w:rsidR="007F356A" w:rsidRDefault="00432A84">
            <w:pPr>
              <w:pStyle w:val="ConsPlusNormal0"/>
              <w:jc w:val="both"/>
            </w:pPr>
            <w:r>
              <w:t>Указывается уникальный код организации по Сводному реестру (далее - код по Сводному реестру) получателя средств бюджета Фонда в соответствии со Сводным реестром</w:t>
            </w:r>
          </w:p>
        </w:tc>
      </w:tr>
      <w:tr w:rsidR="007F356A">
        <w:tc>
          <w:tcPr>
            <w:tcW w:w="3969" w:type="dxa"/>
          </w:tcPr>
          <w:p w:rsidR="007F356A" w:rsidRDefault="00432A84">
            <w:pPr>
              <w:pStyle w:val="ConsPlusNormal0"/>
            </w:pPr>
            <w:r>
              <w:t>5.7. Наименование главного распорядителя средс</w:t>
            </w:r>
            <w:r>
              <w:t>тв бюджета Фонда</w:t>
            </w:r>
          </w:p>
        </w:tc>
        <w:tc>
          <w:tcPr>
            <w:tcW w:w="5102" w:type="dxa"/>
          </w:tcPr>
          <w:p w:rsidR="007F356A" w:rsidRDefault="00432A84">
            <w:pPr>
              <w:pStyle w:val="ConsPlusNormal0"/>
              <w:jc w:val="both"/>
            </w:pPr>
            <w:r>
              <w:t>Указывается наименование главного распорядителя средств бюджета Фонда в соответствии со Сводным реестром</w:t>
            </w:r>
          </w:p>
        </w:tc>
      </w:tr>
      <w:tr w:rsidR="007F356A">
        <w:tc>
          <w:tcPr>
            <w:tcW w:w="3969" w:type="dxa"/>
          </w:tcPr>
          <w:p w:rsidR="007F356A" w:rsidRDefault="00432A84">
            <w:pPr>
              <w:pStyle w:val="ConsPlusNormal0"/>
            </w:pPr>
            <w:r>
              <w:t>5.8. Глава по БК</w:t>
            </w:r>
          </w:p>
        </w:tc>
        <w:tc>
          <w:tcPr>
            <w:tcW w:w="5102" w:type="dxa"/>
          </w:tcPr>
          <w:p w:rsidR="007F356A" w:rsidRDefault="00432A84">
            <w:pPr>
              <w:pStyle w:val="ConsPlusNormal0"/>
              <w:jc w:val="both"/>
            </w:pPr>
            <w:r>
              <w:t>Указывается код главы главного распорядителя средств бюджета Фонда по бюджетной классификации Российской Федерации</w:t>
            </w:r>
          </w:p>
        </w:tc>
      </w:tr>
      <w:tr w:rsidR="007F356A">
        <w:tc>
          <w:tcPr>
            <w:tcW w:w="3969" w:type="dxa"/>
          </w:tcPr>
          <w:p w:rsidR="007F356A" w:rsidRDefault="00432A84">
            <w:pPr>
              <w:pStyle w:val="ConsPlusNormal0"/>
            </w:pPr>
            <w:r>
              <w:t>5.9. Наименование Уполномоченного органа</w:t>
            </w:r>
          </w:p>
        </w:tc>
        <w:tc>
          <w:tcPr>
            <w:tcW w:w="5102" w:type="dxa"/>
          </w:tcPr>
          <w:p w:rsidR="007F356A" w:rsidRDefault="00432A84">
            <w:pPr>
              <w:pStyle w:val="ConsPlusNormal0"/>
              <w:jc w:val="both"/>
            </w:pPr>
            <w:r>
              <w:t>Указывается наименование Уполномоченного органа, в котором получателю средств бюджета Фонда открыт лицевой счет получателя средств, на котором подлежат отражению операции по учету и исполнению соответствующего бюдже</w:t>
            </w:r>
            <w:r>
              <w:t>тного обязательства (далее - соответствующий лицевой счет получателя средств бюджета Фонда)</w:t>
            </w:r>
          </w:p>
        </w:tc>
      </w:tr>
      <w:tr w:rsidR="007F356A">
        <w:tc>
          <w:tcPr>
            <w:tcW w:w="3969" w:type="dxa"/>
          </w:tcPr>
          <w:p w:rsidR="007F356A" w:rsidRDefault="00432A84">
            <w:pPr>
              <w:pStyle w:val="ConsPlusNormal0"/>
            </w:pPr>
            <w:r>
              <w:t>5.10. Код Уполномоченного органа</w:t>
            </w:r>
          </w:p>
        </w:tc>
        <w:tc>
          <w:tcPr>
            <w:tcW w:w="5102" w:type="dxa"/>
          </w:tcPr>
          <w:p w:rsidR="007F356A" w:rsidRDefault="00432A84">
            <w:pPr>
              <w:pStyle w:val="ConsPlusNormal0"/>
              <w:jc w:val="both"/>
            </w:pPr>
            <w:r>
              <w:t>Указывается код Уполномоченного органа, в котором открыт соответствующий лицевой счет получателя средств бюджета Фонда</w:t>
            </w:r>
          </w:p>
        </w:tc>
      </w:tr>
      <w:tr w:rsidR="007F356A">
        <w:tc>
          <w:tcPr>
            <w:tcW w:w="3969" w:type="dxa"/>
          </w:tcPr>
          <w:p w:rsidR="007F356A" w:rsidRDefault="00432A84">
            <w:pPr>
              <w:pStyle w:val="ConsPlusNormal0"/>
            </w:pPr>
            <w:r>
              <w:t>5.11. Номер лицевого счета получателя средств бюджета Фонда</w:t>
            </w:r>
          </w:p>
        </w:tc>
        <w:tc>
          <w:tcPr>
            <w:tcW w:w="5102" w:type="dxa"/>
          </w:tcPr>
          <w:p w:rsidR="007F356A" w:rsidRDefault="00432A84">
            <w:pPr>
              <w:pStyle w:val="ConsPlusNormal0"/>
              <w:jc w:val="both"/>
            </w:pPr>
            <w:r>
              <w:t>Указывается номер соответствующего лицевого счета получателя средств бюджета Фонда</w:t>
            </w:r>
          </w:p>
        </w:tc>
      </w:tr>
      <w:tr w:rsidR="007F356A">
        <w:tc>
          <w:tcPr>
            <w:tcW w:w="3969" w:type="dxa"/>
          </w:tcPr>
          <w:p w:rsidR="007F356A" w:rsidRDefault="00432A84">
            <w:pPr>
              <w:pStyle w:val="ConsPlusNormal0"/>
            </w:pPr>
            <w: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7F356A" w:rsidRDefault="007F356A">
            <w:pPr>
              <w:pStyle w:val="ConsPlusNormal0"/>
            </w:pPr>
          </w:p>
        </w:tc>
      </w:tr>
      <w:tr w:rsidR="007F356A">
        <w:tc>
          <w:tcPr>
            <w:tcW w:w="3969" w:type="dxa"/>
          </w:tcPr>
          <w:p w:rsidR="007F356A" w:rsidRDefault="00432A84">
            <w:pPr>
              <w:pStyle w:val="ConsPlusNormal0"/>
            </w:pPr>
            <w:bookmarkStart w:id="22" w:name="P226"/>
            <w:bookmarkEnd w:id="22"/>
            <w:r>
              <w:t>6.1. Вид документа-основания</w:t>
            </w:r>
          </w:p>
        </w:tc>
        <w:tc>
          <w:tcPr>
            <w:tcW w:w="5102" w:type="dxa"/>
          </w:tcPr>
          <w:p w:rsidR="007F356A" w:rsidRDefault="00432A84">
            <w:pPr>
              <w:pStyle w:val="ConsPlusNormal0"/>
              <w:jc w:val="both"/>
            </w:pPr>
            <w:r>
              <w:t>Указывается один из следующих видов документов: "государственный контракт", "договор", "соглашение", "н</w:t>
            </w:r>
            <w:r>
              <w:t>ормативный правовой акт", "исполнительный документ", "извещение об осуществлении закупки", "иное основание"</w:t>
            </w:r>
          </w:p>
        </w:tc>
      </w:tr>
      <w:tr w:rsidR="007F356A">
        <w:tc>
          <w:tcPr>
            <w:tcW w:w="3969" w:type="dxa"/>
          </w:tcPr>
          <w:p w:rsidR="007F356A" w:rsidRDefault="00432A84">
            <w:pPr>
              <w:pStyle w:val="ConsPlusNormal0"/>
            </w:pPr>
            <w:r>
              <w:t>6.2. Наименование нормативного правового акта</w:t>
            </w:r>
          </w:p>
        </w:tc>
        <w:tc>
          <w:tcPr>
            <w:tcW w:w="5102" w:type="dxa"/>
          </w:tcPr>
          <w:p w:rsidR="007F356A" w:rsidRDefault="00432A84">
            <w:pPr>
              <w:pStyle w:val="ConsPlusNormal0"/>
              <w:jc w:val="both"/>
            </w:pPr>
            <w:r>
              <w:t xml:space="preserve">При заполнении в </w:t>
            </w:r>
            <w:hyperlink w:anchor="P226" w:tooltip="6.1. Вид документа-основания">
              <w:r>
                <w:rPr>
                  <w:color w:val="0000FF"/>
                </w:rPr>
                <w:t>пункте 6.1</w:t>
              </w:r>
            </w:hyperlink>
            <w:r>
              <w:t xml:space="preserve"> настоящей Ин</w:t>
            </w:r>
            <w:r>
              <w:t>формации вида документа "нормативный правовой акт" указывается наименование закона, нормативного правового акта, в соответствии с которым возникло публичное нормативное обязательство (публичное обязательство)</w:t>
            </w:r>
          </w:p>
        </w:tc>
      </w:tr>
      <w:tr w:rsidR="007F356A">
        <w:tc>
          <w:tcPr>
            <w:tcW w:w="3969" w:type="dxa"/>
          </w:tcPr>
          <w:p w:rsidR="007F356A" w:rsidRDefault="00432A84">
            <w:pPr>
              <w:pStyle w:val="ConsPlusNormal0"/>
            </w:pPr>
            <w:r>
              <w:lastRenderedPageBreak/>
              <w:t>6.3. Номер документа-основания</w:t>
            </w:r>
          </w:p>
        </w:tc>
        <w:tc>
          <w:tcPr>
            <w:tcW w:w="5102" w:type="dxa"/>
          </w:tcPr>
          <w:p w:rsidR="007F356A" w:rsidRDefault="00432A84">
            <w:pPr>
              <w:pStyle w:val="ConsPlusNormal0"/>
              <w:jc w:val="both"/>
            </w:pPr>
            <w:r>
              <w:t>Указывается ном</w:t>
            </w:r>
            <w:r>
              <w:t>ер документа-основания (при наличии)</w:t>
            </w:r>
          </w:p>
        </w:tc>
      </w:tr>
      <w:tr w:rsidR="007F356A">
        <w:tc>
          <w:tcPr>
            <w:tcW w:w="3969" w:type="dxa"/>
          </w:tcPr>
          <w:p w:rsidR="007F356A" w:rsidRDefault="00432A84">
            <w:pPr>
              <w:pStyle w:val="ConsPlusNormal0"/>
            </w:pPr>
            <w:bookmarkStart w:id="23" w:name="P232"/>
            <w:bookmarkEnd w:id="23"/>
            <w:r>
              <w:t>6.4. Дата документа-основания</w:t>
            </w:r>
          </w:p>
        </w:tc>
        <w:tc>
          <w:tcPr>
            <w:tcW w:w="5102" w:type="dxa"/>
          </w:tcPr>
          <w:p w:rsidR="007F356A" w:rsidRDefault="00432A84">
            <w:pPr>
              <w:pStyle w:val="ConsPlusNormal0"/>
              <w:jc w:val="both"/>
            </w:pPr>
            <w:r>
              <w:t>Указывается дата заключения (принятия) документа-основания, дата выдачи исполнительного документа</w:t>
            </w:r>
          </w:p>
        </w:tc>
      </w:tr>
      <w:tr w:rsidR="007F356A">
        <w:tc>
          <w:tcPr>
            <w:tcW w:w="3969" w:type="dxa"/>
          </w:tcPr>
          <w:p w:rsidR="007F356A" w:rsidRDefault="00432A84">
            <w:pPr>
              <w:pStyle w:val="ConsPlusNormal0"/>
            </w:pPr>
            <w:r>
              <w:t>6.5. Срок исполнения</w:t>
            </w:r>
          </w:p>
        </w:tc>
        <w:tc>
          <w:tcPr>
            <w:tcW w:w="5102" w:type="dxa"/>
          </w:tcPr>
          <w:p w:rsidR="007F356A" w:rsidRDefault="00432A84">
            <w:pPr>
              <w:pStyle w:val="ConsPlusNormal0"/>
              <w:jc w:val="both"/>
            </w:pPr>
            <w:r>
              <w:t>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исполнительного документа)</w:t>
            </w:r>
          </w:p>
        </w:tc>
      </w:tr>
      <w:tr w:rsidR="007F356A">
        <w:tc>
          <w:tcPr>
            <w:tcW w:w="3969" w:type="dxa"/>
          </w:tcPr>
          <w:p w:rsidR="007F356A" w:rsidRDefault="00432A84">
            <w:pPr>
              <w:pStyle w:val="ConsPlusNormal0"/>
            </w:pPr>
            <w:r>
              <w:t>6.6. Предмет по документу-основанию</w:t>
            </w:r>
          </w:p>
        </w:tc>
        <w:tc>
          <w:tcPr>
            <w:tcW w:w="5102" w:type="dxa"/>
          </w:tcPr>
          <w:p w:rsidR="007F356A" w:rsidRDefault="00432A84">
            <w:pPr>
              <w:pStyle w:val="ConsPlusNormal0"/>
              <w:jc w:val="both"/>
            </w:pPr>
            <w:r>
              <w:t>Указывается</w:t>
            </w:r>
            <w:r>
              <w:t xml:space="preserve"> предмет по документу-основанию.</w:t>
            </w:r>
          </w:p>
          <w:p w:rsidR="007F356A" w:rsidRDefault="00432A84">
            <w:pPr>
              <w:pStyle w:val="ConsPlusNormal0"/>
              <w:jc w:val="both"/>
            </w:pPr>
            <w:r>
              <w:t xml:space="preserve">При заполнении в </w:t>
            </w:r>
            <w:hyperlink w:anchor="P226" w:tooltip="6.1. Вид документа-основания">
              <w:r>
                <w:rPr>
                  <w:color w:val="0000FF"/>
                </w:rPr>
                <w:t>подпункте 6.1</w:t>
              </w:r>
            </w:hyperlink>
            <w:r>
              <w:t xml:space="preserve"> настоящей Информации вида документа "государственный контракт", "договор", "извещение об осуществлении закупки" указывается наимено</w:t>
            </w:r>
            <w:r>
              <w:t>вание(я) объекта закупки, указанное(ые) в контракте (договоре), "извещении об осуществлении закупки".</w:t>
            </w:r>
          </w:p>
          <w:p w:rsidR="007F356A" w:rsidRDefault="00432A84">
            <w:pPr>
              <w:pStyle w:val="ConsPlusNormal0"/>
              <w:jc w:val="both"/>
            </w:pPr>
            <w:r>
              <w:t xml:space="preserve">При заполнении в </w:t>
            </w:r>
            <w:hyperlink w:anchor="P226" w:tooltip="6.1. Вид документа-основания">
              <w:r>
                <w:rPr>
                  <w:color w:val="0000FF"/>
                </w:rPr>
                <w:t>пункте 6.1</w:t>
              </w:r>
            </w:hyperlink>
            <w:r>
              <w:t xml:space="preserve"> настоящей Информации вида документа "соглашение" или "нормативный</w:t>
            </w:r>
            <w:r>
              <w:t xml:space="preserve"> правовой акт" указывается наименование(я) цели(ей) предоставления, целевого направления, направления(ий) расходования субсидии, межбюджетного трансферта или средств</w:t>
            </w:r>
          </w:p>
        </w:tc>
      </w:tr>
      <w:tr w:rsidR="007F356A">
        <w:tc>
          <w:tcPr>
            <w:tcW w:w="3969" w:type="dxa"/>
          </w:tcPr>
          <w:p w:rsidR="007F356A" w:rsidRDefault="00432A84">
            <w:pPr>
              <w:pStyle w:val="ConsPlusNormal0"/>
            </w:pPr>
            <w:r>
              <w:t>6.7. Признак казначейского сопровождения</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6.8. Идентификатор</w:t>
            </w:r>
          </w:p>
        </w:tc>
        <w:tc>
          <w:tcPr>
            <w:tcW w:w="5102" w:type="dxa"/>
          </w:tcPr>
          <w:p w:rsidR="007F356A" w:rsidRDefault="00432A84">
            <w:pPr>
              <w:pStyle w:val="ConsPlusNormal0"/>
              <w:jc w:val="both"/>
            </w:pPr>
            <w:r>
              <w:t>Не заполняетс</w:t>
            </w:r>
            <w:r>
              <w:t>я</w:t>
            </w:r>
          </w:p>
        </w:tc>
      </w:tr>
      <w:tr w:rsidR="007F356A">
        <w:tc>
          <w:tcPr>
            <w:tcW w:w="3969" w:type="dxa"/>
          </w:tcPr>
          <w:p w:rsidR="007F356A" w:rsidRDefault="00432A84">
            <w:pPr>
              <w:pStyle w:val="ConsPlusNormal0"/>
            </w:pPr>
            <w:r>
              <w:t>6.9. Уникальный номер реестровой записи в реестре контрактов/реестре соглашений</w:t>
            </w:r>
          </w:p>
        </w:tc>
        <w:tc>
          <w:tcPr>
            <w:tcW w:w="5102" w:type="dxa"/>
          </w:tcPr>
          <w:p w:rsidR="007F356A" w:rsidRDefault="00432A84">
            <w:pPr>
              <w:pStyle w:val="ConsPlusNormal0"/>
              <w:jc w:val="both"/>
            </w:pPr>
            <w:r>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w:t>
            </w:r>
            <w:r>
              <w:t>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
          <w:p w:rsidR="007F356A" w:rsidRDefault="00432A84">
            <w:pPr>
              <w:pStyle w:val="ConsPlusNormal0"/>
              <w:jc w:val="both"/>
            </w:pPr>
            <w:r>
              <w:t>Не заполняется при постанов</w:t>
            </w:r>
            <w:r>
              <w:t>ке на учет бюджетного обязательства, сведения о котором направляются в Уполномоченный орган одновременно с информацией о государственном контракте, соглашением для ее первичного включения в реестр контрактов/реестр соглашений</w:t>
            </w:r>
          </w:p>
        </w:tc>
      </w:tr>
      <w:tr w:rsidR="007F356A">
        <w:tc>
          <w:tcPr>
            <w:tcW w:w="3969" w:type="dxa"/>
          </w:tcPr>
          <w:p w:rsidR="007F356A" w:rsidRDefault="00432A84">
            <w:pPr>
              <w:pStyle w:val="ConsPlusNormal0"/>
            </w:pPr>
            <w:bookmarkStart w:id="24" w:name="P247"/>
            <w:bookmarkEnd w:id="24"/>
            <w:r>
              <w:t>6.10. Сумма в валюте обязательства</w:t>
            </w:r>
          </w:p>
        </w:tc>
        <w:tc>
          <w:tcPr>
            <w:tcW w:w="5102" w:type="dxa"/>
          </w:tcPr>
          <w:p w:rsidR="007F356A" w:rsidRDefault="00432A84">
            <w:pPr>
              <w:pStyle w:val="ConsPlusNormal0"/>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7F356A" w:rsidRDefault="00432A84">
            <w:pPr>
              <w:pStyle w:val="ConsPlusNormal0"/>
              <w:jc w:val="both"/>
            </w:pPr>
            <w:r>
              <w:t>В случае если документом-основани</w:t>
            </w:r>
            <w:r>
              <w:t xml:space="preserve">ем сумма не определена, указывается сумма, рассчитанная получателем средств бюджета Фонда, с </w:t>
            </w:r>
            <w:r>
              <w:lastRenderedPageBreak/>
              <w:t>приложением соответствующего расчета (сумма бюджетного обязательства отражается общей суммой государственного контракта, в месяце текущего года и/или следующего го</w:t>
            </w:r>
            <w:r>
              <w:t>да (при наличии), в котором будет осуществляться последний платеж).</w:t>
            </w:r>
          </w:p>
          <w:p w:rsidR="007F356A" w:rsidRDefault="00432A84">
            <w:pPr>
              <w:pStyle w:val="ConsPlusNormal0"/>
              <w:jc w:val="both"/>
            </w:pPr>
            <w: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w:t>
            </w:r>
            <w:r>
              <w:t>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документе-основании</w:t>
            </w:r>
          </w:p>
        </w:tc>
      </w:tr>
      <w:tr w:rsidR="007F356A">
        <w:tc>
          <w:tcPr>
            <w:tcW w:w="3969" w:type="dxa"/>
          </w:tcPr>
          <w:p w:rsidR="007F356A" w:rsidRDefault="00432A84">
            <w:pPr>
              <w:pStyle w:val="ConsPlusNormal0"/>
            </w:pPr>
            <w:bookmarkStart w:id="25" w:name="P251"/>
            <w:bookmarkEnd w:id="25"/>
            <w:r>
              <w:lastRenderedPageBreak/>
              <w:t xml:space="preserve">6.11. Код валюты по </w:t>
            </w:r>
            <w:hyperlink r:id="rId18"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ОКВ</w:t>
              </w:r>
            </w:hyperlink>
          </w:p>
        </w:tc>
        <w:tc>
          <w:tcPr>
            <w:tcW w:w="5102" w:type="dxa"/>
          </w:tcPr>
          <w:p w:rsidR="007F356A" w:rsidRDefault="00432A84">
            <w:pPr>
              <w:pStyle w:val="ConsPlusNormal0"/>
              <w:jc w:val="both"/>
            </w:pPr>
            <w:r>
              <w:t xml:space="preserve">Указывается код валюты, в которой принято бюджетное обязательство, в соответствии с Общероссийским </w:t>
            </w:r>
            <w:hyperlink r:id="rId19"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классификатором</w:t>
              </w:r>
            </w:hyperlink>
            <w:r>
              <w:t xml:space="preserve"> валют. Формируется автоматически после указания на</w:t>
            </w:r>
            <w:r>
              <w:t xml:space="preserve">именования валюты в соответствии с Общероссийским </w:t>
            </w:r>
            <w:hyperlink r:id="rId20"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классификатором</w:t>
              </w:r>
            </w:hyperlink>
            <w:r>
              <w:t xml:space="preserve"> валют.</w:t>
            </w:r>
          </w:p>
          <w:p w:rsidR="007F356A" w:rsidRDefault="00432A84">
            <w:pPr>
              <w:pStyle w:val="ConsPlusNormal0"/>
              <w:jc w:val="both"/>
            </w:pPr>
            <w:r>
              <w:t>В случае заключения государственного контракта (договора) указывается код валюты, в которой указывается цена ко</w:t>
            </w:r>
            <w:r>
              <w:t>нтракта</w:t>
            </w:r>
          </w:p>
        </w:tc>
      </w:tr>
      <w:tr w:rsidR="007F356A">
        <w:tc>
          <w:tcPr>
            <w:tcW w:w="3969" w:type="dxa"/>
          </w:tcPr>
          <w:p w:rsidR="007F356A" w:rsidRDefault="00432A84">
            <w:pPr>
              <w:pStyle w:val="ConsPlusNormal0"/>
            </w:pPr>
            <w:r>
              <w:t>6.12. Сумма в валюте Российской Федерации всего</w:t>
            </w:r>
          </w:p>
        </w:tc>
        <w:tc>
          <w:tcPr>
            <w:tcW w:w="5102" w:type="dxa"/>
          </w:tcPr>
          <w:p w:rsidR="007F356A" w:rsidRDefault="00432A84">
            <w:pPr>
              <w:pStyle w:val="ConsPlusNormal0"/>
              <w:jc w:val="both"/>
            </w:pPr>
            <w:r>
              <w:t>Указывается сумма бюджетного обязательства в валюте Российской Федерации.</w:t>
            </w:r>
          </w:p>
          <w:p w:rsidR="007F356A" w:rsidRDefault="00432A84">
            <w:pPr>
              <w:pStyle w:val="ConsPlusNormal0"/>
              <w:jc w:val="both"/>
            </w:pPr>
            <w:r>
              <w:t>Если бюджетное обязательство принято в иностранной валюте, его сумма пересчитывается в валюту Российской Федерации по курсу Ц</w:t>
            </w:r>
            <w:r>
              <w:t xml:space="preserve">ентрального банка Российской Федерации на дату, указанную в </w:t>
            </w:r>
            <w:hyperlink w:anchor="P232" w:tooltip="6.4. Дата документа-основания">
              <w:r>
                <w:rPr>
                  <w:color w:val="0000FF"/>
                </w:rPr>
                <w:t>пункте 6.4</w:t>
              </w:r>
            </w:hyperlink>
            <w:r>
              <w:t xml:space="preserve"> настоящей Информации.</w:t>
            </w:r>
          </w:p>
          <w:p w:rsidR="007F356A" w:rsidRDefault="00432A84">
            <w:pPr>
              <w:pStyle w:val="ConsPlusNormal0"/>
              <w:jc w:val="both"/>
            </w:pPr>
            <w: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247" w:tooltip="6.10. Сумма в валюте обязательства">
              <w:r>
                <w:rPr>
                  <w:color w:val="0000FF"/>
                </w:rPr>
                <w:t>пунктам 6.10</w:t>
              </w:r>
            </w:hyperlink>
            <w:r>
              <w:t xml:space="preserve"> и </w:t>
            </w:r>
            <w:hyperlink w:anchor="P251" w:tooltip="6.11. Код валюты по ОКВ">
              <w:r>
                <w:rPr>
                  <w:color w:val="0000FF"/>
                </w:rPr>
                <w:t>6.11</w:t>
              </w:r>
            </w:hyperlink>
            <w:r>
              <w:t xml:space="preserve"> настоящей Информации.</w:t>
            </w:r>
          </w:p>
          <w:p w:rsidR="007F356A" w:rsidRDefault="00432A84">
            <w:pPr>
              <w:pStyle w:val="ConsPlusNormal0"/>
              <w:jc w:val="both"/>
            </w:pPr>
            <w: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w:t>
            </w:r>
            <w:r>
              <w:t>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7F356A" w:rsidRDefault="00432A84">
            <w:pPr>
              <w:pStyle w:val="ConsPlusNormal0"/>
              <w:jc w:val="both"/>
            </w:pPr>
            <w:r>
              <w:t>Если бюджетное обязательство принято в иностр</w:t>
            </w:r>
            <w:r>
              <w:t>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7F356A" w:rsidRDefault="00432A84">
            <w:pPr>
              <w:pStyle w:val="ConsPlusNormal0"/>
              <w:jc w:val="both"/>
            </w:pPr>
            <w:r>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7F356A">
        <w:tc>
          <w:tcPr>
            <w:tcW w:w="3969" w:type="dxa"/>
          </w:tcPr>
          <w:p w:rsidR="007F356A" w:rsidRDefault="00432A84">
            <w:pPr>
              <w:pStyle w:val="ConsPlusNormal0"/>
            </w:pPr>
            <w:r>
              <w:lastRenderedPageBreak/>
              <w:t>6.13. В том числе сумма казначейского обеспечения обязательств в валюте Россий</w:t>
            </w:r>
            <w:r>
              <w:t>ской Федерации</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6.14. Процент платежа, требующего подтверждения, от общей суммы бюджетного обязательства</w:t>
            </w:r>
          </w:p>
        </w:tc>
        <w:tc>
          <w:tcPr>
            <w:tcW w:w="5102" w:type="dxa"/>
          </w:tcPr>
          <w:p w:rsidR="007F356A" w:rsidRDefault="00432A84">
            <w:pPr>
              <w:pStyle w:val="ConsPlusNormal0"/>
              <w:jc w:val="both"/>
            </w:pPr>
            <w:r>
              <w:t>Указывается процент платежа, требующего подтверждения, установленный документом-основанием или исчисленный от общей суммы бюджетного обязательства согласно фактически произведенным расходам и платежам по документу-основанию (в случае, если такие платежи но</w:t>
            </w:r>
            <w:r>
              <w:t>сят периодический и плановый характер).</w:t>
            </w:r>
          </w:p>
        </w:tc>
      </w:tr>
      <w:tr w:rsidR="007F356A">
        <w:tc>
          <w:tcPr>
            <w:tcW w:w="3969" w:type="dxa"/>
          </w:tcPr>
          <w:p w:rsidR="007F356A" w:rsidRDefault="00432A84">
            <w:pPr>
              <w:pStyle w:val="ConsPlusNormal0"/>
            </w:pPr>
            <w:r>
              <w:t>6.15. Сумма платежа, требующего подтверждения</w:t>
            </w:r>
          </w:p>
        </w:tc>
        <w:tc>
          <w:tcPr>
            <w:tcW w:w="5102" w:type="dxa"/>
          </w:tcPr>
          <w:p w:rsidR="007F356A" w:rsidRDefault="00432A84">
            <w:pPr>
              <w:pStyle w:val="ConsPlusNormal0"/>
              <w:jc w:val="both"/>
            </w:pPr>
            <w:r>
              <w:t>Указывается сумма платежа, требующего подтверждения, установленная документом-основанием или исчисленная от общей суммы бюджетного обязательства согласно фактически прои</w:t>
            </w:r>
            <w:r>
              <w:t>зведенным расходам и платежам по документу-основанию (в случае, если такие платежи носят периодический и плановый характер)</w:t>
            </w:r>
          </w:p>
        </w:tc>
      </w:tr>
      <w:tr w:rsidR="007F356A">
        <w:tc>
          <w:tcPr>
            <w:tcW w:w="3969" w:type="dxa"/>
          </w:tcPr>
          <w:p w:rsidR="007F356A" w:rsidRDefault="00432A84">
            <w:pPr>
              <w:pStyle w:val="ConsPlusNormal0"/>
            </w:pPr>
            <w:r>
              <w:t>6.16. Номер уведомления о поступлении исполнительного документа</w:t>
            </w:r>
          </w:p>
        </w:tc>
        <w:tc>
          <w:tcPr>
            <w:tcW w:w="5102" w:type="dxa"/>
          </w:tcPr>
          <w:p w:rsidR="007F356A" w:rsidRDefault="00432A84">
            <w:pPr>
              <w:pStyle w:val="ConsPlusNormal0"/>
              <w:jc w:val="both"/>
            </w:pPr>
            <w:r>
              <w:t xml:space="preserve">При заполнении в </w:t>
            </w:r>
            <w:hyperlink w:anchor="P226" w:tooltip="6.1. Вид документа-основания">
              <w:r>
                <w:rPr>
                  <w:color w:val="0000FF"/>
                </w:rPr>
                <w:t>пункте 6.1</w:t>
              </w:r>
            </w:hyperlink>
            <w:r>
              <w:t xml:space="preserve"> настоящей Информации значений "исполнительный документ" указывается номер уведомления Уполномоченного органа о поступлении исполнительного документа, направленного должнику</w:t>
            </w:r>
          </w:p>
        </w:tc>
      </w:tr>
      <w:tr w:rsidR="007F356A">
        <w:tc>
          <w:tcPr>
            <w:tcW w:w="3969" w:type="dxa"/>
          </w:tcPr>
          <w:p w:rsidR="007F356A" w:rsidRDefault="00432A84">
            <w:pPr>
              <w:pStyle w:val="ConsPlusNormal0"/>
            </w:pPr>
            <w:r>
              <w:t>6.17. Дата уведомления о поступлении исполнительного докумен</w:t>
            </w:r>
            <w:r>
              <w:t>та</w:t>
            </w:r>
          </w:p>
        </w:tc>
        <w:tc>
          <w:tcPr>
            <w:tcW w:w="5102" w:type="dxa"/>
          </w:tcPr>
          <w:p w:rsidR="007F356A" w:rsidRDefault="00432A84">
            <w:pPr>
              <w:pStyle w:val="ConsPlusNormal0"/>
              <w:jc w:val="both"/>
            </w:pPr>
            <w:r>
              <w:t xml:space="preserve">При заполнении в </w:t>
            </w:r>
            <w:hyperlink w:anchor="P226" w:tooltip="6.1. Вид документа-основания">
              <w:r>
                <w:rPr>
                  <w:color w:val="0000FF"/>
                </w:rPr>
                <w:t>пункте 6.1</w:t>
              </w:r>
            </w:hyperlink>
            <w:r>
              <w:t xml:space="preserve"> настоящей Информации вида документа "исполнительный документ" указывается дата уведомления Уполномоченного органа о поступлении исполнительного документа, направлен</w:t>
            </w:r>
            <w:r>
              <w:t>ного должнику</w:t>
            </w:r>
          </w:p>
        </w:tc>
      </w:tr>
      <w:tr w:rsidR="007F356A">
        <w:tc>
          <w:tcPr>
            <w:tcW w:w="3969" w:type="dxa"/>
          </w:tcPr>
          <w:p w:rsidR="007F356A" w:rsidRDefault="00432A84">
            <w:pPr>
              <w:pStyle w:val="ConsPlusNormal0"/>
            </w:pPr>
            <w:r>
              <w:t>6.18. Основание невключения договора (государственного контракта) в реестр контрактов</w:t>
            </w:r>
          </w:p>
        </w:tc>
        <w:tc>
          <w:tcPr>
            <w:tcW w:w="5102" w:type="dxa"/>
          </w:tcPr>
          <w:p w:rsidR="007F356A" w:rsidRDefault="00432A84">
            <w:pPr>
              <w:pStyle w:val="ConsPlusNormal0"/>
              <w:jc w:val="both"/>
            </w:pPr>
            <w:r>
              <w:t xml:space="preserve">При заполнении в </w:t>
            </w:r>
            <w:hyperlink w:anchor="P226" w:tooltip="6.1. Вид документа-основания">
              <w:r>
                <w:rPr>
                  <w:color w:val="0000FF"/>
                </w:rPr>
                <w:t>пункте 6.1</w:t>
              </w:r>
            </w:hyperlink>
            <w:r>
              <w:t xml:space="preserve"> настоящей Информации значения "договор" указываются положения зако</w:t>
            </w:r>
            <w:r>
              <w:t>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невключения договора (контракта) в реестр контрактов</w:t>
            </w:r>
          </w:p>
        </w:tc>
      </w:tr>
      <w:tr w:rsidR="007F356A">
        <w:tc>
          <w:tcPr>
            <w:tcW w:w="3969" w:type="dxa"/>
          </w:tcPr>
          <w:p w:rsidR="007F356A" w:rsidRDefault="00432A84">
            <w:pPr>
              <w:pStyle w:val="ConsPlusNormal0"/>
            </w:pPr>
            <w:r>
              <w:t>7. Реквизиты контрагента/взыскателя по и</w:t>
            </w:r>
            <w:r>
              <w:t>сполнительному документу</w:t>
            </w:r>
          </w:p>
        </w:tc>
        <w:tc>
          <w:tcPr>
            <w:tcW w:w="5102" w:type="dxa"/>
          </w:tcPr>
          <w:p w:rsidR="007F356A" w:rsidRDefault="007F356A">
            <w:pPr>
              <w:pStyle w:val="ConsPlusNormal0"/>
            </w:pPr>
          </w:p>
        </w:tc>
      </w:tr>
      <w:tr w:rsidR="007F356A">
        <w:tc>
          <w:tcPr>
            <w:tcW w:w="3969" w:type="dxa"/>
          </w:tcPr>
          <w:p w:rsidR="007F356A" w:rsidRDefault="00432A84">
            <w:pPr>
              <w:pStyle w:val="ConsPlusNormal0"/>
            </w:pPr>
            <w:r>
              <w:t>7.1. Наименование юридического лица/фамилия, имя, отчество физического лица</w:t>
            </w:r>
          </w:p>
        </w:tc>
        <w:tc>
          <w:tcPr>
            <w:tcW w:w="5102" w:type="dxa"/>
          </w:tcPr>
          <w:p w:rsidR="007F356A" w:rsidRDefault="00432A84">
            <w:pPr>
              <w:pStyle w:val="ConsPlusNormal0"/>
              <w:jc w:val="both"/>
            </w:pPr>
            <w: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w:t>
            </w:r>
            <w:r>
              <w:t>вания, фамилия, имя, отчество физического лица на основании документа-основания.</w:t>
            </w:r>
          </w:p>
          <w:p w:rsidR="007F356A" w:rsidRDefault="00432A84">
            <w:pPr>
              <w:pStyle w:val="ConsPlusNormal0"/>
              <w:jc w:val="both"/>
            </w:pPr>
            <w: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7F356A">
        <w:tc>
          <w:tcPr>
            <w:tcW w:w="3969" w:type="dxa"/>
          </w:tcPr>
          <w:p w:rsidR="007F356A" w:rsidRDefault="00432A84">
            <w:pPr>
              <w:pStyle w:val="ConsPlusNormal0"/>
            </w:pPr>
            <w:bookmarkStart w:id="26" w:name="P278"/>
            <w:bookmarkEnd w:id="26"/>
            <w:r>
              <w:lastRenderedPageBreak/>
              <w:t>7.2. Идентиф</w:t>
            </w:r>
            <w:r>
              <w:t>икационный номер налогоплательщика (ИНН)</w:t>
            </w:r>
          </w:p>
        </w:tc>
        <w:tc>
          <w:tcPr>
            <w:tcW w:w="5102" w:type="dxa"/>
          </w:tcPr>
          <w:p w:rsidR="007F356A" w:rsidRDefault="00432A84">
            <w:pPr>
              <w:pStyle w:val="ConsPlusNormal0"/>
              <w:jc w:val="both"/>
            </w:pPr>
            <w:r>
              <w:t>Указывается ИНН контрагента в соответствии со сведениями ЕГРЮЛ.</w:t>
            </w:r>
          </w:p>
          <w:p w:rsidR="007F356A" w:rsidRDefault="00432A84">
            <w:pPr>
              <w:pStyle w:val="ConsPlusNormal0"/>
              <w:jc w:val="both"/>
            </w:pPr>
            <w:r>
              <w:t xml:space="preserve">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w:t>
            </w:r>
            <w:r>
              <w:t>включенным в Сводный реестр</w:t>
            </w:r>
          </w:p>
        </w:tc>
      </w:tr>
      <w:tr w:rsidR="007F356A">
        <w:tc>
          <w:tcPr>
            <w:tcW w:w="3969" w:type="dxa"/>
          </w:tcPr>
          <w:p w:rsidR="007F356A" w:rsidRDefault="00432A84">
            <w:pPr>
              <w:pStyle w:val="ConsPlusNormal0"/>
            </w:pPr>
            <w:bookmarkStart w:id="27" w:name="P281"/>
            <w:bookmarkEnd w:id="27"/>
            <w:r>
              <w:t>7.3. Код причины постановки на учет в налоговом органе (КПП)</w:t>
            </w:r>
          </w:p>
        </w:tc>
        <w:tc>
          <w:tcPr>
            <w:tcW w:w="5102" w:type="dxa"/>
          </w:tcPr>
          <w:p w:rsidR="007F356A" w:rsidRDefault="00432A84">
            <w:pPr>
              <w:pStyle w:val="ConsPlusNormal0"/>
              <w:jc w:val="both"/>
            </w:pPr>
            <w:r>
              <w:t>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w:t>
            </w:r>
            <w:r>
              <w:t>о государственного реестра налогоплательщиков (при наличии).</w:t>
            </w:r>
          </w:p>
          <w:p w:rsidR="007F356A" w:rsidRDefault="00432A84">
            <w:pPr>
              <w:pStyle w:val="ConsPlusNormal0"/>
              <w:jc w:val="both"/>
            </w:pPr>
            <w: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7F356A">
        <w:tc>
          <w:tcPr>
            <w:tcW w:w="3969" w:type="dxa"/>
          </w:tcPr>
          <w:p w:rsidR="007F356A" w:rsidRDefault="00432A84">
            <w:pPr>
              <w:pStyle w:val="ConsPlusNormal0"/>
            </w:pPr>
            <w:r>
              <w:t>7.4. Код по Сводному реестру</w:t>
            </w:r>
          </w:p>
        </w:tc>
        <w:tc>
          <w:tcPr>
            <w:tcW w:w="5102" w:type="dxa"/>
          </w:tcPr>
          <w:p w:rsidR="007F356A" w:rsidRDefault="00432A84">
            <w:pPr>
              <w:pStyle w:val="ConsPlusNormal0"/>
              <w:jc w:val="both"/>
            </w:pPr>
            <w:r>
              <w:t>Код по Сводн</w:t>
            </w:r>
            <w:r>
              <w:t xml:space="preserve">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278" w:tooltip="7.2. Идентификационный номер налогоплательщика (ИНН)">
              <w:r>
                <w:rPr>
                  <w:color w:val="0000FF"/>
                </w:rPr>
                <w:t>пунктах 7.2</w:t>
              </w:r>
            </w:hyperlink>
            <w:r>
              <w:t xml:space="preserve"> и </w:t>
            </w:r>
            <w:hyperlink w:anchor="P281" w:tooltip="7.3. Код причины постановки на учет в налоговом органе (КПП)">
              <w:r>
                <w:rPr>
                  <w:color w:val="0000FF"/>
                </w:rPr>
                <w:t>7.3</w:t>
              </w:r>
            </w:hyperlink>
            <w:r>
              <w:t xml:space="preserve"> настоящей Информации</w:t>
            </w:r>
          </w:p>
        </w:tc>
      </w:tr>
      <w:tr w:rsidR="007F356A">
        <w:tc>
          <w:tcPr>
            <w:tcW w:w="3969" w:type="dxa"/>
          </w:tcPr>
          <w:p w:rsidR="007F356A" w:rsidRDefault="00432A84">
            <w:pPr>
              <w:pStyle w:val="ConsPlusNormal0"/>
            </w:pPr>
            <w:r>
              <w:t>7.5. Номер лицевого счета (раздела на лицевом счете)</w:t>
            </w:r>
          </w:p>
        </w:tc>
        <w:tc>
          <w:tcPr>
            <w:tcW w:w="5102" w:type="dxa"/>
          </w:tcPr>
          <w:p w:rsidR="007F356A" w:rsidRDefault="00432A84">
            <w:pPr>
              <w:pStyle w:val="ConsPlusNormal0"/>
              <w:jc w:val="both"/>
            </w:pPr>
            <w:r>
              <w:t>В случае если операции по исполнению бюджетного обязательства подлежат отражению на лицевом счете, открытом контрагенту в Уполномоченном органе (финансовом органе субъекта Российской Федерации, финансовом органе муниципального образования, органе управлени</w:t>
            </w:r>
            <w:r>
              <w:t>я государственным внебюджетным фондом), указывается номер лицевого счета контрагента в соответствии с документом-основанием</w:t>
            </w:r>
          </w:p>
        </w:tc>
      </w:tr>
      <w:tr w:rsidR="007F356A">
        <w:tc>
          <w:tcPr>
            <w:tcW w:w="3969" w:type="dxa"/>
          </w:tcPr>
          <w:p w:rsidR="007F356A" w:rsidRDefault="00432A84">
            <w:pPr>
              <w:pStyle w:val="ConsPlusNormal0"/>
            </w:pPr>
            <w:r>
              <w:t>7.6. Номер банковского (казначейского) счета</w:t>
            </w:r>
          </w:p>
        </w:tc>
        <w:tc>
          <w:tcPr>
            <w:tcW w:w="5102" w:type="dxa"/>
          </w:tcPr>
          <w:p w:rsidR="007F356A" w:rsidRDefault="00432A84">
            <w:pPr>
              <w:pStyle w:val="ConsPlusNormal0"/>
              <w:jc w:val="both"/>
            </w:pPr>
            <w:r>
              <w:t>Указывается номер банковского (казначейского) счета контрагента (при наличии в докумен</w:t>
            </w:r>
            <w:r>
              <w:t>те-основании)</w:t>
            </w:r>
          </w:p>
        </w:tc>
      </w:tr>
      <w:tr w:rsidR="007F356A">
        <w:tc>
          <w:tcPr>
            <w:tcW w:w="3969" w:type="dxa"/>
          </w:tcPr>
          <w:p w:rsidR="007F356A" w:rsidRDefault="00432A84">
            <w:pPr>
              <w:pStyle w:val="ConsPlusNormal0"/>
            </w:pPr>
            <w:r>
              <w:t>7.7. Наименование банка (иной организации), в котором(-ой) открыт счет контрагенту</w:t>
            </w:r>
          </w:p>
        </w:tc>
        <w:tc>
          <w:tcPr>
            <w:tcW w:w="5102" w:type="dxa"/>
          </w:tcPr>
          <w:p w:rsidR="007F356A" w:rsidRDefault="00432A84">
            <w:pPr>
              <w:pStyle w:val="ConsPlusNormal0"/>
              <w:jc w:val="both"/>
            </w:pPr>
            <w:r>
              <w:t>Указывается наименование банка контрагента или Уполномоченного органа (при наличии в документе-основании)</w:t>
            </w:r>
          </w:p>
        </w:tc>
      </w:tr>
      <w:tr w:rsidR="007F356A">
        <w:tc>
          <w:tcPr>
            <w:tcW w:w="3969" w:type="dxa"/>
          </w:tcPr>
          <w:p w:rsidR="007F356A" w:rsidRDefault="00432A84">
            <w:pPr>
              <w:pStyle w:val="ConsPlusNormal0"/>
            </w:pPr>
            <w:r>
              <w:t>7.8. БИК банка</w:t>
            </w:r>
          </w:p>
        </w:tc>
        <w:tc>
          <w:tcPr>
            <w:tcW w:w="5102" w:type="dxa"/>
          </w:tcPr>
          <w:p w:rsidR="007F356A" w:rsidRDefault="00432A84">
            <w:pPr>
              <w:pStyle w:val="ConsPlusNormal0"/>
              <w:jc w:val="both"/>
            </w:pPr>
            <w:r>
              <w:t>Указывается БИК банка контрагента (п</w:t>
            </w:r>
            <w:r>
              <w:t>ри наличии в документе-основании)</w:t>
            </w:r>
          </w:p>
        </w:tc>
      </w:tr>
      <w:tr w:rsidR="007F356A">
        <w:tc>
          <w:tcPr>
            <w:tcW w:w="3969" w:type="dxa"/>
          </w:tcPr>
          <w:p w:rsidR="007F356A" w:rsidRDefault="00432A84">
            <w:pPr>
              <w:pStyle w:val="ConsPlusNormal0"/>
            </w:pPr>
            <w:r>
              <w:t>7.9. Корреспондентский счет банка</w:t>
            </w:r>
          </w:p>
        </w:tc>
        <w:tc>
          <w:tcPr>
            <w:tcW w:w="5102" w:type="dxa"/>
          </w:tcPr>
          <w:p w:rsidR="007F356A" w:rsidRDefault="00432A84">
            <w:pPr>
              <w:pStyle w:val="ConsPlusNormal0"/>
              <w:jc w:val="both"/>
            </w:pPr>
            <w:r>
              <w:t>Указывается корреспондентский счет банка контрагента (при наличии в документе-основании)</w:t>
            </w:r>
          </w:p>
        </w:tc>
      </w:tr>
      <w:tr w:rsidR="007F356A">
        <w:tc>
          <w:tcPr>
            <w:tcW w:w="3969" w:type="dxa"/>
          </w:tcPr>
          <w:p w:rsidR="007F356A" w:rsidRDefault="00432A84">
            <w:pPr>
              <w:pStyle w:val="ConsPlusNormal0"/>
            </w:pPr>
            <w:r>
              <w:t>8. Расшифровка бюджетного обязательства</w:t>
            </w:r>
          </w:p>
        </w:tc>
        <w:tc>
          <w:tcPr>
            <w:tcW w:w="5102" w:type="dxa"/>
          </w:tcPr>
          <w:p w:rsidR="007F356A" w:rsidRDefault="007F356A">
            <w:pPr>
              <w:pStyle w:val="ConsPlusNormal0"/>
            </w:pPr>
          </w:p>
        </w:tc>
      </w:tr>
      <w:tr w:rsidR="007F356A">
        <w:tc>
          <w:tcPr>
            <w:tcW w:w="3969" w:type="dxa"/>
          </w:tcPr>
          <w:p w:rsidR="007F356A" w:rsidRDefault="00432A84">
            <w:pPr>
              <w:pStyle w:val="ConsPlusNormal0"/>
            </w:pPr>
            <w:r>
              <w:t>8.1. Наименование объекта капитального строительства ил</w:t>
            </w:r>
            <w:r>
              <w:t>и объекта недвижимого имущества (мероприятия по информатизации)</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 xml:space="preserve">8.2. Уникальный код объекта капитального строительства или </w:t>
            </w:r>
            <w:r>
              <w:lastRenderedPageBreak/>
              <w:t>объекта недвижимого имущества (мероприятия по информатизации)</w:t>
            </w:r>
          </w:p>
        </w:tc>
        <w:tc>
          <w:tcPr>
            <w:tcW w:w="5102" w:type="dxa"/>
          </w:tcPr>
          <w:p w:rsidR="007F356A" w:rsidRDefault="00432A84">
            <w:pPr>
              <w:pStyle w:val="ConsPlusNormal0"/>
              <w:jc w:val="both"/>
            </w:pPr>
            <w:r>
              <w:lastRenderedPageBreak/>
              <w:t>Не заполняется</w:t>
            </w:r>
          </w:p>
        </w:tc>
      </w:tr>
      <w:tr w:rsidR="007F356A">
        <w:tc>
          <w:tcPr>
            <w:tcW w:w="3969" w:type="dxa"/>
          </w:tcPr>
          <w:p w:rsidR="007F356A" w:rsidRDefault="00432A84">
            <w:pPr>
              <w:pStyle w:val="ConsPlusNormal0"/>
            </w:pPr>
            <w:r>
              <w:t>8.3. Наименование вида средств</w:t>
            </w:r>
          </w:p>
        </w:tc>
        <w:tc>
          <w:tcPr>
            <w:tcW w:w="5102" w:type="dxa"/>
          </w:tcPr>
          <w:p w:rsidR="007F356A" w:rsidRDefault="00432A84">
            <w:pPr>
              <w:pStyle w:val="ConsPlusNormal0"/>
              <w:jc w:val="both"/>
            </w:pPr>
            <w:r>
              <w:t>Указывается наименование вида средств, за счет которых должно быть произведено перечисление: средства бюджета Фонда.</w:t>
            </w:r>
          </w:p>
          <w:p w:rsidR="007F356A" w:rsidRDefault="00432A84">
            <w:pPr>
              <w:pStyle w:val="ConsPlusNormal0"/>
              <w:jc w:val="both"/>
            </w:pPr>
            <w:r>
              <w:t>В случае постановки на учет бюджетного обязательства, возникшего на основании исполнительного документа, указывается на основании информаци</w:t>
            </w:r>
            <w:r>
              <w:t>и, представленной должником</w:t>
            </w:r>
          </w:p>
        </w:tc>
      </w:tr>
      <w:tr w:rsidR="007F356A">
        <w:tc>
          <w:tcPr>
            <w:tcW w:w="3969" w:type="dxa"/>
          </w:tcPr>
          <w:p w:rsidR="007F356A" w:rsidRDefault="00432A84">
            <w:pPr>
              <w:pStyle w:val="ConsPlusNormal0"/>
            </w:pPr>
            <w:r>
              <w:t>8.4. Код по БК</w:t>
            </w:r>
          </w:p>
        </w:tc>
        <w:tc>
          <w:tcPr>
            <w:tcW w:w="5102" w:type="dxa"/>
          </w:tcPr>
          <w:p w:rsidR="007F356A" w:rsidRDefault="00432A84">
            <w:pPr>
              <w:pStyle w:val="ConsPlusNormal0"/>
              <w:jc w:val="both"/>
            </w:pPr>
            <w:r>
              <w:t>Указывается код классификации расходов бюджетов Российской Федерации в соответствии с предметом документа-основания.</w:t>
            </w:r>
          </w:p>
          <w:p w:rsidR="007F356A" w:rsidRDefault="00432A84">
            <w:pPr>
              <w:pStyle w:val="ConsPlusNormal0"/>
              <w:jc w:val="both"/>
            </w:pPr>
            <w:r>
              <w:t>В случае постановки на учет бюджетного обязательства, возникшего на основании исполнительного д</w:t>
            </w:r>
            <w:r>
              <w:t>окумента, указывается код классификации расходов бюджета на основании информации, представленной должником</w:t>
            </w:r>
          </w:p>
        </w:tc>
      </w:tr>
      <w:tr w:rsidR="007F356A">
        <w:tc>
          <w:tcPr>
            <w:tcW w:w="3969" w:type="dxa"/>
          </w:tcPr>
          <w:p w:rsidR="007F356A" w:rsidRDefault="00432A84">
            <w:pPr>
              <w:pStyle w:val="ConsPlusNormal0"/>
            </w:pPr>
            <w:r>
              <w:t>8.5. Признак безусловности обязательства</w:t>
            </w:r>
          </w:p>
        </w:tc>
        <w:tc>
          <w:tcPr>
            <w:tcW w:w="5102" w:type="dxa"/>
          </w:tcPr>
          <w:p w:rsidR="007F356A" w:rsidRDefault="00432A84">
            <w:pPr>
              <w:pStyle w:val="ConsPlusNormal0"/>
              <w:jc w:val="both"/>
            </w:pPr>
            <w:r>
              <w:t>Указывается значение "безусловное" по бюджетному обязательству, денежное обязательство по которому возникае</w:t>
            </w:r>
            <w:r>
              <w:t>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оплата исполнительного документа, и</w:t>
            </w:r>
            <w:r>
              <w:t>ное).</w:t>
            </w:r>
          </w:p>
          <w:p w:rsidR="007F356A" w:rsidRDefault="00432A84">
            <w:pPr>
              <w:pStyle w:val="ConsPlusNormal0"/>
              <w:jc w:val="both"/>
            </w:pPr>
            <w:r>
              <w:t xml:space="preserve">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(подписание актов выполненных работ, утверждение отчетов о выполнении условий соглашения </w:t>
            </w:r>
            <w:r>
              <w:t>о предоставлении субсидии, иное)</w:t>
            </w:r>
          </w:p>
        </w:tc>
      </w:tr>
      <w:tr w:rsidR="007F356A">
        <w:tc>
          <w:tcPr>
            <w:tcW w:w="3969" w:type="dxa"/>
          </w:tcPr>
          <w:p w:rsidR="007F356A" w:rsidRDefault="00432A84">
            <w:pPr>
              <w:pStyle w:val="ConsPlusNormal0"/>
            </w:pPr>
            <w:r>
              <w:t>8.6. Сумма исполненного обязательства прошлых лет в валюте Российской Федерации</w:t>
            </w:r>
          </w:p>
        </w:tc>
        <w:tc>
          <w:tcPr>
            <w:tcW w:w="5102" w:type="dxa"/>
          </w:tcPr>
          <w:p w:rsidR="007F356A" w:rsidRDefault="00432A84">
            <w:pPr>
              <w:pStyle w:val="ConsPlusNormal0"/>
              <w:jc w:val="both"/>
            </w:pPr>
            <w:r>
              <w:t>Указывается исполненная сумма бюджетного обязательства прошлых лет с точностью до второго знака после запятой</w:t>
            </w:r>
          </w:p>
        </w:tc>
      </w:tr>
      <w:tr w:rsidR="007F356A">
        <w:tc>
          <w:tcPr>
            <w:tcW w:w="3969" w:type="dxa"/>
          </w:tcPr>
          <w:p w:rsidR="007F356A" w:rsidRDefault="00432A84">
            <w:pPr>
              <w:pStyle w:val="ConsPlusNormal0"/>
            </w:pPr>
            <w:r>
              <w:t>8.7. Сумма неисполненного обязательства прошлых лет в валюте Российской Федерации</w:t>
            </w:r>
          </w:p>
        </w:tc>
        <w:tc>
          <w:tcPr>
            <w:tcW w:w="5102" w:type="dxa"/>
          </w:tcPr>
          <w:p w:rsidR="007F356A" w:rsidRDefault="00432A84">
            <w:pPr>
              <w:pStyle w:val="ConsPlusNormal0"/>
              <w:jc w:val="both"/>
            </w:pPr>
            <w:r>
              <w:t>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w:t>
            </w:r>
            <w:r>
              <w:t>ывается сумма бюджетного обязательства прошлых лет с точностью до второго знака после запятой</w:t>
            </w:r>
          </w:p>
        </w:tc>
      </w:tr>
      <w:tr w:rsidR="007F356A">
        <w:tc>
          <w:tcPr>
            <w:tcW w:w="3969" w:type="dxa"/>
          </w:tcPr>
          <w:p w:rsidR="007F356A" w:rsidRDefault="00432A84">
            <w:pPr>
              <w:pStyle w:val="ConsPlusNormal0"/>
            </w:pPr>
            <w:r>
              <w:t>8.8. Сумма на 20__ текущий финансовый год в валюте Российской Федерации с помесячной разбивкой</w:t>
            </w:r>
          </w:p>
        </w:tc>
        <w:tc>
          <w:tcPr>
            <w:tcW w:w="5102" w:type="dxa"/>
          </w:tcPr>
          <w:p w:rsidR="007F356A" w:rsidRDefault="00432A84">
            <w:pPr>
              <w:pStyle w:val="ConsPlusNormal0"/>
              <w:jc w:val="both"/>
            </w:pPr>
            <w:r>
              <w:t xml:space="preserve">В случае постановки на учет (изменения) бюджетного обязательства, </w:t>
            </w:r>
            <w:r>
              <w:t>возникшего на основании соглашения о предоставлении субсидии бюджетному учреждению, соглашения о предоставлении межбюджетного трансферта, указывается размер субсидии, межбюджетного трансферта в единицах валюты Российской Федерации с точностью до второго зн</w:t>
            </w:r>
            <w:r>
              <w:t xml:space="preserve">ака после запятой месяца, в котором будет осуществлен </w:t>
            </w:r>
            <w:r>
              <w:lastRenderedPageBreak/>
              <w:t>платеж.</w:t>
            </w:r>
          </w:p>
          <w:p w:rsidR="007F356A" w:rsidRDefault="00432A84">
            <w:pPr>
              <w:pStyle w:val="ConsPlusNormal0"/>
              <w:jc w:val="both"/>
            </w:pPr>
            <w:r>
              <w:t xml:space="preserve">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или поэтапной </w:t>
            </w:r>
            <w:r>
              <w:t>разбивкой текущего года исполнения контракта, за исключением контрактов, по которым ежемесячный платеж зависит от тарифа и объема потребления (коммунальные платежи и услуги связи).</w:t>
            </w:r>
          </w:p>
          <w:p w:rsidR="007F356A" w:rsidRDefault="00432A84">
            <w:pPr>
              <w:pStyle w:val="ConsPlusNormal0"/>
              <w:jc w:val="both"/>
            </w:pPr>
            <w:r>
              <w:t>В случае постановки на учет (изменения) бюджетного обязательства, возникшег</w:t>
            </w:r>
            <w:r>
              <w:t xml:space="preserve">о на основании государственного контракта (договора), с максимальным значением цены государственного контракта или с неопределенным объемом, график платежей с помесячной разбивкой или поэтапной разбивкой текущего года исполнения государственного контракта </w:t>
            </w:r>
            <w:r>
              <w:t>не предоставляется. Сумма бюджетного обязательства отражается общей суммой государственного контракта в месяце текущего года и/или следующего года (при наличии), в котором будет осуществляться последний платеж.</w:t>
            </w:r>
          </w:p>
          <w:p w:rsidR="007F356A" w:rsidRDefault="00432A84">
            <w:pPr>
              <w:pStyle w:val="ConsPlusNormal0"/>
              <w:jc w:val="both"/>
            </w:pPr>
            <w:r>
              <w:t>В случае постановки на учет (изменения) бюдже</w:t>
            </w:r>
            <w:r>
              <w:t>тного обязательства, возникшего на основании исполнительного документа, указывается сумма на основании информации, представленной должником</w:t>
            </w:r>
          </w:p>
        </w:tc>
      </w:tr>
      <w:tr w:rsidR="007F356A">
        <w:tc>
          <w:tcPr>
            <w:tcW w:w="3969" w:type="dxa"/>
          </w:tcPr>
          <w:p w:rsidR="007F356A" w:rsidRDefault="00432A84">
            <w:pPr>
              <w:pStyle w:val="ConsPlusNormal0"/>
            </w:pPr>
            <w:r>
              <w:lastRenderedPageBreak/>
              <w:t>8.9. Сумма бюджетного обязательства на плановый период и за пределами планового периода</w:t>
            </w:r>
          </w:p>
        </w:tc>
        <w:tc>
          <w:tcPr>
            <w:tcW w:w="5102" w:type="dxa"/>
          </w:tcPr>
          <w:p w:rsidR="007F356A" w:rsidRDefault="00432A84">
            <w:pPr>
              <w:pStyle w:val="ConsPlusNormal0"/>
              <w:jc w:val="both"/>
            </w:pPr>
            <w:r>
              <w:t>В случае постановки на учет</w:t>
            </w:r>
            <w:r>
              <w:t xml:space="preserve"> (изменения) бюджетного обязательства, возникшего на основании соглашения о предоставлении субсидии федеральному бюджетному учреждению, соглашения о предоставлении межбюджетного трансферта, указывается размер субсидии, межбюджетного трансферта в единицах в</w:t>
            </w:r>
            <w:r>
              <w:t>алюты Российской Федерации с точностью до второго знака после запятой.</w:t>
            </w:r>
          </w:p>
          <w:p w:rsidR="007F356A" w:rsidRDefault="00432A84">
            <w:pPr>
              <w:pStyle w:val="ConsPlusNormal0"/>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w:t>
            </w:r>
            <w:r>
              <w:t>у (договору) с годовой периодичностью.</w:t>
            </w:r>
          </w:p>
          <w:p w:rsidR="007F356A" w:rsidRDefault="00432A84">
            <w:pPr>
              <w:pStyle w:val="ConsPlusNormal0"/>
              <w:jc w:val="both"/>
            </w:pPr>
            <w:r>
              <w:t>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последующие года</w:t>
            </w:r>
          </w:p>
        </w:tc>
      </w:tr>
      <w:tr w:rsidR="007F356A">
        <w:tc>
          <w:tcPr>
            <w:tcW w:w="3969" w:type="dxa"/>
          </w:tcPr>
          <w:p w:rsidR="007F356A" w:rsidRDefault="00432A84">
            <w:pPr>
              <w:pStyle w:val="ConsPlusNormal0"/>
            </w:pPr>
            <w:r>
              <w:t>8.10. Дата выплаты по исполнительно</w:t>
            </w:r>
            <w:r>
              <w:t>му документу</w:t>
            </w:r>
          </w:p>
        </w:tc>
        <w:tc>
          <w:tcPr>
            <w:tcW w:w="5102" w:type="dxa"/>
          </w:tcPr>
          <w:p w:rsidR="007F356A" w:rsidRDefault="00432A84">
            <w:pPr>
              <w:pStyle w:val="ConsPlusNormal0"/>
              <w:jc w:val="both"/>
            </w:pPr>
            <w:r>
              <w:t>Указывается дата ежемесячной выплаты по оплате исполнительного документа, если выплаты имеют периодический характер</w:t>
            </w:r>
          </w:p>
        </w:tc>
      </w:tr>
      <w:tr w:rsidR="007F356A">
        <w:tc>
          <w:tcPr>
            <w:tcW w:w="3969" w:type="dxa"/>
          </w:tcPr>
          <w:p w:rsidR="007F356A" w:rsidRDefault="00432A84">
            <w:pPr>
              <w:pStyle w:val="ConsPlusNormal0"/>
            </w:pPr>
            <w:r>
              <w:t>8.11. Аналитический код</w:t>
            </w:r>
          </w:p>
        </w:tc>
        <w:tc>
          <w:tcPr>
            <w:tcW w:w="5102" w:type="dxa"/>
          </w:tcPr>
          <w:p w:rsidR="007F356A" w:rsidRDefault="00432A84">
            <w:pPr>
              <w:pStyle w:val="ConsPlusNormal0"/>
              <w:jc w:val="both"/>
            </w:pPr>
            <w:r>
              <w:t xml:space="preserve">Указывается при необходимости аналитический код, присваиваемый Уполномоченным органом субсидиям, субвенциям и иным межбюджетным трансфертам, имеющим целевое значение, предоставляемым из бюджета Фонда бюджетам субъектов Российской Федерации и муниципальных </w:t>
            </w:r>
            <w:r>
              <w:lastRenderedPageBreak/>
              <w:t>образований, или код, присваиваемый Уполномоченным органом для завершения расчетов по обязательствам, не исполненным на начало текущего финансового года</w:t>
            </w:r>
          </w:p>
        </w:tc>
      </w:tr>
      <w:tr w:rsidR="007F356A">
        <w:tc>
          <w:tcPr>
            <w:tcW w:w="3969" w:type="dxa"/>
          </w:tcPr>
          <w:p w:rsidR="007F356A" w:rsidRDefault="00432A84">
            <w:pPr>
              <w:pStyle w:val="ConsPlusNormal0"/>
            </w:pPr>
            <w:r>
              <w:lastRenderedPageBreak/>
              <w:t>8.12. Примечание</w:t>
            </w:r>
          </w:p>
        </w:tc>
        <w:tc>
          <w:tcPr>
            <w:tcW w:w="5102" w:type="dxa"/>
          </w:tcPr>
          <w:p w:rsidR="007F356A" w:rsidRDefault="00432A84">
            <w:pPr>
              <w:pStyle w:val="ConsPlusNormal0"/>
              <w:jc w:val="both"/>
            </w:pPr>
            <w:r>
              <w:t>Иная информация, необходимая для постановки бюджетного обязательства на учет</w:t>
            </w:r>
          </w:p>
        </w:tc>
      </w:tr>
      <w:tr w:rsidR="007F356A">
        <w:tc>
          <w:tcPr>
            <w:tcW w:w="3969" w:type="dxa"/>
          </w:tcPr>
          <w:p w:rsidR="007F356A" w:rsidRDefault="00432A84">
            <w:pPr>
              <w:pStyle w:val="ConsPlusNormal0"/>
            </w:pPr>
            <w:r>
              <w:t>8.13. Р</w:t>
            </w:r>
            <w:r>
              <w:t>уководитель (уполномоченное лицо)</w:t>
            </w:r>
          </w:p>
        </w:tc>
        <w:tc>
          <w:tcPr>
            <w:tcW w:w="5102" w:type="dxa"/>
          </w:tcPr>
          <w:p w:rsidR="007F356A" w:rsidRDefault="00432A84">
            <w:pPr>
              <w:pStyle w:val="ConsPlusNormal0"/>
              <w:jc w:val="both"/>
            </w:pPr>
            <w:r>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1"/>
      </w:pPr>
      <w:r>
        <w:t>Приложение N 2</w:t>
      </w:r>
    </w:p>
    <w:p w:rsidR="007F356A" w:rsidRDefault="00432A84">
      <w:pPr>
        <w:pStyle w:val="ConsPlusNormal0"/>
        <w:jc w:val="right"/>
      </w:pPr>
      <w:r>
        <w:t>к Порядку учета бюджетных и денежных</w:t>
      </w:r>
    </w:p>
    <w:p w:rsidR="007F356A" w:rsidRDefault="00432A84">
      <w:pPr>
        <w:pStyle w:val="ConsPlusNormal0"/>
        <w:jc w:val="right"/>
      </w:pPr>
      <w:r>
        <w:t>обязательств получателей средств бюджета</w:t>
      </w:r>
    </w:p>
    <w:p w:rsidR="007F356A" w:rsidRDefault="00432A84">
      <w:pPr>
        <w:pStyle w:val="ConsPlusNormal0"/>
        <w:jc w:val="right"/>
      </w:pPr>
      <w:r>
        <w:t>Фонда пенсионного и социального</w:t>
      </w:r>
    </w:p>
    <w:p w:rsidR="007F356A" w:rsidRDefault="00432A84">
      <w:pPr>
        <w:pStyle w:val="ConsPlusNormal0"/>
        <w:jc w:val="right"/>
      </w:pPr>
      <w:r>
        <w:t>страхования Российской Федерации</w:t>
      </w:r>
    </w:p>
    <w:p w:rsidR="007F356A" w:rsidRDefault="007F356A">
      <w:pPr>
        <w:pStyle w:val="ConsPlusNormal0"/>
        <w:jc w:val="both"/>
      </w:pPr>
    </w:p>
    <w:p w:rsidR="007F356A" w:rsidRDefault="00432A84">
      <w:pPr>
        <w:pStyle w:val="ConsPlusNormal0"/>
        <w:jc w:val="center"/>
      </w:pPr>
      <w:bookmarkStart w:id="28" w:name="P343"/>
      <w:bookmarkEnd w:id="28"/>
      <w:r>
        <w:t>Информация,</w:t>
      </w:r>
    </w:p>
    <w:p w:rsidR="007F356A" w:rsidRDefault="00432A84">
      <w:pPr>
        <w:pStyle w:val="ConsPlusNormal0"/>
        <w:jc w:val="center"/>
      </w:pPr>
      <w:r>
        <w:t>необходимая для учета денежного обязательства</w:t>
      </w:r>
    </w:p>
    <w:p w:rsidR="007F356A" w:rsidRDefault="00432A84">
      <w:pPr>
        <w:pStyle w:val="ConsPlusNormal0"/>
        <w:jc w:val="center"/>
      </w:pPr>
      <w:r>
        <w:t>(внесения изменений в денежное обязательство)</w:t>
      </w:r>
    </w:p>
    <w:p w:rsidR="007F356A" w:rsidRDefault="007F356A">
      <w:pPr>
        <w:pStyle w:val="ConsPlusNormal0"/>
        <w:jc w:val="both"/>
      </w:pPr>
    </w:p>
    <w:p w:rsidR="007F356A" w:rsidRDefault="00432A84">
      <w:pPr>
        <w:pStyle w:val="ConsPlusNormal0"/>
        <w:jc w:val="both"/>
      </w:pPr>
      <w:r>
        <w:t>Единица измерения: руб.</w:t>
      </w:r>
    </w:p>
    <w:p w:rsidR="007F356A" w:rsidRDefault="00432A84">
      <w:pPr>
        <w:pStyle w:val="ConsPlusNormal0"/>
        <w:spacing w:before="200"/>
        <w:jc w:val="both"/>
      </w:pPr>
      <w:r>
        <w:t>(с точностью до втор</w:t>
      </w:r>
      <w:r>
        <w:t>ого десятичного знака)</w:t>
      </w:r>
    </w:p>
    <w:p w:rsidR="007F356A" w:rsidRDefault="007F356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7F356A">
        <w:tc>
          <w:tcPr>
            <w:tcW w:w="3969" w:type="dxa"/>
          </w:tcPr>
          <w:p w:rsidR="007F356A" w:rsidRDefault="00432A84">
            <w:pPr>
              <w:pStyle w:val="ConsPlusNormal0"/>
              <w:jc w:val="center"/>
            </w:pPr>
            <w:r>
              <w:t>Наименование информации (реквизита, показателя)</w:t>
            </w:r>
          </w:p>
        </w:tc>
        <w:tc>
          <w:tcPr>
            <w:tcW w:w="5102" w:type="dxa"/>
          </w:tcPr>
          <w:p w:rsidR="007F356A" w:rsidRDefault="00432A84">
            <w:pPr>
              <w:pStyle w:val="ConsPlusNormal0"/>
              <w:jc w:val="center"/>
            </w:pPr>
            <w:r>
              <w:t>Формирование информации (реквизита, показателя)</w:t>
            </w:r>
          </w:p>
        </w:tc>
      </w:tr>
      <w:tr w:rsidR="007F356A">
        <w:tc>
          <w:tcPr>
            <w:tcW w:w="3969" w:type="dxa"/>
          </w:tcPr>
          <w:p w:rsidR="007F356A" w:rsidRDefault="00432A84">
            <w:pPr>
              <w:pStyle w:val="ConsPlusNormal0"/>
            </w:pPr>
            <w:r>
              <w:t xml:space="preserve">1. Номер сведений о денежном обязательстве получателя средств бюджета Фонда пенсионного и социального страхования Российской Федерации </w:t>
            </w:r>
            <w:r>
              <w:t>(далее - соответственно сведения о денежном обязательстве, денежное обязательство, Фонд)</w:t>
            </w:r>
          </w:p>
        </w:tc>
        <w:tc>
          <w:tcPr>
            <w:tcW w:w="5102" w:type="dxa"/>
          </w:tcPr>
          <w:p w:rsidR="007F356A" w:rsidRDefault="00432A84">
            <w:pPr>
              <w:pStyle w:val="ConsPlusNormal0"/>
              <w:jc w:val="both"/>
            </w:pPr>
            <w:r>
              <w:t>Указывается порядковый номер сведений о денежном обязательстве.</w:t>
            </w:r>
          </w:p>
          <w:p w:rsidR="007F356A" w:rsidRDefault="00432A84">
            <w:pPr>
              <w:pStyle w:val="ConsPlusNormal0"/>
              <w:jc w:val="both"/>
            </w:pPr>
            <w:r>
              <w:t>При представлении сведений о денежном обязательстве в форме электронного документа в информационных системах Уполномоченного органа (далее - информационные системы) номер сведений о денежном обязательстве присваивается автоматически в информационных систем</w:t>
            </w:r>
            <w:r>
              <w:t>ах</w:t>
            </w:r>
          </w:p>
        </w:tc>
      </w:tr>
      <w:tr w:rsidR="007F356A">
        <w:tc>
          <w:tcPr>
            <w:tcW w:w="3969" w:type="dxa"/>
          </w:tcPr>
          <w:p w:rsidR="007F356A" w:rsidRDefault="00432A84">
            <w:pPr>
              <w:pStyle w:val="ConsPlusNormal0"/>
            </w:pPr>
            <w:r>
              <w:t>2. Дата сведений о денежном обязательстве</w:t>
            </w:r>
          </w:p>
        </w:tc>
        <w:tc>
          <w:tcPr>
            <w:tcW w:w="5102" w:type="dxa"/>
          </w:tcPr>
          <w:p w:rsidR="007F356A" w:rsidRDefault="00432A84">
            <w:pPr>
              <w:pStyle w:val="ConsPlusNormal0"/>
              <w:jc w:val="both"/>
            </w:pPr>
            <w:r>
              <w:t>Указывается дата подписания сведений о денежном обязательстве получателем средств бюджета Фонда.</w:t>
            </w:r>
          </w:p>
          <w:p w:rsidR="007F356A" w:rsidRDefault="00432A84">
            <w:pPr>
              <w:pStyle w:val="ConsPlusNormal0"/>
              <w:jc w:val="both"/>
            </w:pPr>
            <w:r>
              <w:t xml:space="preserve">При формировании сведений о денежном обязательстве в форме электронного документа в информационных системах дата </w:t>
            </w:r>
            <w:r>
              <w:t>сведений о денежном обязательстве проставляется автоматически</w:t>
            </w:r>
          </w:p>
        </w:tc>
      </w:tr>
      <w:tr w:rsidR="007F356A">
        <w:tc>
          <w:tcPr>
            <w:tcW w:w="3969" w:type="dxa"/>
          </w:tcPr>
          <w:p w:rsidR="007F356A" w:rsidRDefault="00432A84">
            <w:pPr>
              <w:pStyle w:val="ConsPlusNormal0"/>
            </w:pPr>
            <w:r>
              <w:t>3. Учетный номер денежного обязательства</w:t>
            </w:r>
          </w:p>
        </w:tc>
        <w:tc>
          <w:tcPr>
            <w:tcW w:w="5102" w:type="dxa"/>
          </w:tcPr>
          <w:p w:rsidR="007F356A" w:rsidRDefault="00432A84">
            <w:pPr>
              <w:pStyle w:val="ConsPlusNormal0"/>
              <w:jc w:val="both"/>
            </w:pPr>
            <w:r>
              <w:t>Указывается при внесении изменений в поставленное на учет денежное обязательство.</w:t>
            </w:r>
          </w:p>
          <w:p w:rsidR="007F356A" w:rsidRDefault="00432A84">
            <w:pPr>
              <w:pStyle w:val="ConsPlusNormal0"/>
              <w:jc w:val="both"/>
            </w:pPr>
            <w:r>
              <w:t xml:space="preserve">Указывается учетный номер денежного обязательства, в которое вносятся </w:t>
            </w:r>
            <w:r>
              <w:t>изменения, присвоенный ему при постановке на учет.</w:t>
            </w:r>
          </w:p>
          <w:p w:rsidR="007F356A" w:rsidRDefault="00432A84">
            <w:pPr>
              <w:pStyle w:val="ConsPlusNormal0"/>
              <w:jc w:val="both"/>
            </w:pPr>
            <w:r>
              <w:lastRenderedPageBreak/>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w:t>
            </w:r>
            <w:r>
              <w:t>о перечня учетных номеров денежных обязательств</w:t>
            </w:r>
          </w:p>
        </w:tc>
      </w:tr>
      <w:tr w:rsidR="007F356A">
        <w:tc>
          <w:tcPr>
            <w:tcW w:w="3969" w:type="dxa"/>
          </w:tcPr>
          <w:p w:rsidR="007F356A" w:rsidRDefault="00432A84">
            <w:pPr>
              <w:pStyle w:val="ConsPlusNormal0"/>
            </w:pPr>
            <w:r>
              <w:lastRenderedPageBreak/>
              <w:t>4. Учетный номер бюджетного обязательства</w:t>
            </w:r>
          </w:p>
        </w:tc>
        <w:tc>
          <w:tcPr>
            <w:tcW w:w="5102" w:type="dxa"/>
          </w:tcPr>
          <w:p w:rsidR="007F356A" w:rsidRDefault="00432A84">
            <w:pPr>
              <w:pStyle w:val="ConsPlusNormal0"/>
              <w:jc w:val="both"/>
            </w:pPr>
            <w: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w:t>
            </w:r>
            <w:r>
              <w:t>нения).</w:t>
            </w:r>
          </w:p>
          <w:p w:rsidR="007F356A" w:rsidRDefault="00432A84">
            <w:pPr>
              <w:pStyle w:val="ConsPlusNormal0"/>
              <w:jc w:val="both"/>
            </w:pPr>
            <w:r>
              <w:t xml:space="preserve">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w:t>
            </w:r>
            <w:r>
              <w:t>денежного обязательства, в которое вносятся изменения</w:t>
            </w:r>
          </w:p>
        </w:tc>
      </w:tr>
      <w:tr w:rsidR="007F356A">
        <w:tc>
          <w:tcPr>
            <w:tcW w:w="3969" w:type="dxa"/>
          </w:tcPr>
          <w:p w:rsidR="007F356A" w:rsidRDefault="00432A84">
            <w:pPr>
              <w:pStyle w:val="ConsPlusNormal0"/>
            </w:pPr>
            <w:r>
              <w:t>5. Информация о получателе бюджетных средств</w:t>
            </w:r>
          </w:p>
        </w:tc>
        <w:tc>
          <w:tcPr>
            <w:tcW w:w="5102" w:type="dxa"/>
          </w:tcPr>
          <w:p w:rsidR="007F356A" w:rsidRDefault="007F356A">
            <w:pPr>
              <w:pStyle w:val="ConsPlusNormal0"/>
            </w:pPr>
          </w:p>
        </w:tc>
      </w:tr>
      <w:tr w:rsidR="007F356A">
        <w:tc>
          <w:tcPr>
            <w:tcW w:w="3969" w:type="dxa"/>
          </w:tcPr>
          <w:p w:rsidR="007F356A" w:rsidRDefault="00432A84">
            <w:pPr>
              <w:pStyle w:val="ConsPlusNormal0"/>
            </w:pPr>
            <w:r>
              <w:t>5.1. Получатель бюджетных средств</w:t>
            </w:r>
          </w:p>
        </w:tc>
        <w:tc>
          <w:tcPr>
            <w:tcW w:w="5102" w:type="dxa"/>
          </w:tcPr>
          <w:p w:rsidR="007F356A" w:rsidRDefault="00432A84">
            <w:pPr>
              <w:pStyle w:val="ConsPlusNormal0"/>
              <w:jc w:val="both"/>
            </w:pPr>
            <w:r>
              <w:t>Указывается наименование получателя средств бюджета Фонда</w:t>
            </w:r>
          </w:p>
        </w:tc>
      </w:tr>
      <w:tr w:rsidR="007F356A">
        <w:tc>
          <w:tcPr>
            <w:tcW w:w="3969" w:type="dxa"/>
          </w:tcPr>
          <w:p w:rsidR="007F356A" w:rsidRDefault="00432A84">
            <w:pPr>
              <w:pStyle w:val="ConsPlusNormal0"/>
            </w:pPr>
            <w:r>
              <w:t>5.2. Код получателя средств бюджета Фонда по Сводному реестру</w:t>
            </w:r>
          </w:p>
        </w:tc>
        <w:tc>
          <w:tcPr>
            <w:tcW w:w="5102" w:type="dxa"/>
          </w:tcPr>
          <w:p w:rsidR="007F356A" w:rsidRDefault="00432A84">
            <w:pPr>
              <w:pStyle w:val="ConsPlusNormal0"/>
              <w:jc w:val="both"/>
            </w:pPr>
            <w:r>
              <w:t>Указывается код получателя средств бюджета Фонда по Сводному реестру</w:t>
            </w:r>
          </w:p>
        </w:tc>
      </w:tr>
      <w:tr w:rsidR="007F356A">
        <w:tc>
          <w:tcPr>
            <w:tcW w:w="3969" w:type="dxa"/>
          </w:tcPr>
          <w:p w:rsidR="007F356A" w:rsidRDefault="00432A84">
            <w:pPr>
              <w:pStyle w:val="ConsPlusNormal0"/>
            </w:pPr>
            <w:r>
              <w:t>5.3. Номер лицевого счета</w:t>
            </w:r>
          </w:p>
        </w:tc>
        <w:tc>
          <w:tcPr>
            <w:tcW w:w="5102" w:type="dxa"/>
          </w:tcPr>
          <w:p w:rsidR="007F356A" w:rsidRDefault="00432A84">
            <w:pPr>
              <w:pStyle w:val="ConsPlusNormal0"/>
              <w:jc w:val="both"/>
            </w:pPr>
            <w:r>
              <w:t>Указывается номер соответствующего лицевого счета получателя средств бюджета Фонда, открытого в Уполномоченном органе</w:t>
            </w:r>
          </w:p>
        </w:tc>
      </w:tr>
      <w:tr w:rsidR="007F356A">
        <w:tc>
          <w:tcPr>
            <w:tcW w:w="3969" w:type="dxa"/>
          </w:tcPr>
          <w:p w:rsidR="007F356A" w:rsidRDefault="00432A84">
            <w:pPr>
              <w:pStyle w:val="ConsPlusNormal0"/>
            </w:pPr>
            <w:r>
              <w:t>5.4. Главный распорядитель бюджетных сре</w:t>
            </w:r>
            <w:r>
              <w:t>дств</w:t>
            </w:r>
          </w:p>
        </w:tc>
        <w:tc>
          <w:tcPr>
            <w:tcW w:w="5102" w:type="dxa"/>
          </w:tcPr>
          <w:p w:rsidR="007F356A" w:rsidRDefault="00432A84">
            <w:pPr>
              <w:pStyle w:val="ConsPlusNormal0"/>
              <w:jc w:val="both"/>
            </w:pPr>
            <w:r>
              <w:t>Указывается наименование главного распорядителя средств бюджета Фонда</w:t>
            </w:r>
          </w:p>
        </w:tc>
      </w:tr>
      <w:tr w:rsidR="007F356A">
        <w:tc>
          <w:tcPr>
            <w:tcW w:w="3969" w:type="dxa"/>
          </w:tcPr>
          <w:p w:rsidR="007F356A" w:rsidRDefault="00432A84">
            <w:pPr>
              <w:pStyle w:val="ConsPlusNormal0"/>
            </w:pPr>
            <w:r>
              <w:t>5.5. Глава по БК</w:t>
            </w:r>
          </w:p>
        </w:tc>
        <w:tc>
          <w:tcPr>
            <w:tcW w:w="5102" w:type="dxa"/>
          </w:tcPr>
          <w:p w:rsidR="007F356A" w:rsidRDefault="00432A84">
            <w:pPr>
              <w:pStyle w:val="ConsPlusNormal0"/>
              <w:jc w:val="both"/>
            </w:pPr>
            <w:r>
              <w:t>Указывается глава главного распорядителя средств бюджета Фонда по бюджетной классификации Российской Федерации</w:t>
            </w:r>
          </w:p>
        </w:tc>
      </w:tr>
      <w:tr w:rsidR="007F356A">
        <w:tc>
          <w:tcPr>
            <w:tcW w:w="3969" w:type="dxa"/>
          </w:tcPr>
          <w:p w:rsidR="007F356A" w:rsidRDefault="00432A84">
            <w:pPr>
              <w:pStyle w:val="ConsPlusNormal0"/>
            </w:pPr>
            <w:r>
              <w:t>5.6. Наименование бюджета</w:t>
            </w:r>
          </w:p>
        </w:tc>
        <w:tc>
          <w:tcPr>
            <w:tcW w:w="5102" w:type="dxa"/>
          </w:tcPr>
          <w:p w:rsidR="007F356A" w:rsidRDefault="00432A84">
            <w:pPr>
              <w:pStyle w:val="ConsPlusNormal0"/>
              <w:jc w:val="both"/>
            </w:pPr>
            <w:r>
              <w:t xml:space="preserve">Указывается наименование </w:t>
            </w:r>
            <w:r>
              <w:t>бюджета Фонда.</w:t>
            </w:r>
          </w:p>
          <w:p w:rsidR="007F356A" w:rsidRDefault="00432A84">
            <w:pPr>
              <w:pStyle w:val="ConsPlusNormal0"/>
              <w:jc w:val="both"/>
            </w:pPr>
            <w: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7F356A">
        <w:tc>
          <w:tcPr>
            <w:tcW w:w="3969" w:type="dxa"/>
          </w:tcPr>
          <w:p w:rsidR="007F356A" w:rsidRDefault="00432A84">
            <w:pPr>
              <w:pStyle w:val="ConsPlusNormal0"/>
            </w:pPr>
            <w:r>
              <w:t xml:space="preserve">5.7. Код по </w:t>
            </w:r>
            <w:hyperlink r:id="rId2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102" w:type="dxa"/>
          </w:tcPr>
          <w:p w:rsidR="007F356A" w:rsidRDefault="00432A84">
            <w:pPr>
              <w:pStyle w:val="ConsPlusNormal0"/>
              <w:jc w:val="both"/>
            </w:pPr>
            <w:r>
              <w:t xml:space="preserve">Указывается код по Общероссийскому </w:t>
            </w:r>
            <w:hyperlink r:id="rId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органа управления государственным внебюджетным фондом Российской Федерации</w:t>
            </w:r>
          </w:p>
        </w:tc>
      </w:tr>
      <w:tr w:rsidR="007F356A">
        <w:tc>
          <w:tcPr>
            <w:tcW w:w="3969" w:type="dxa"/>
          </w:tcPr>
          <w:p w:rsidR="007F356A" w:rsidRDefault="00432A84">
            <w:pPr>
              <w:pStyle w:val="ConsPlusNormal0"/>
            </w:pPr>
            <w:r>
              <w:t>5.8. Уполномоченный орган</w:t>
            </w:r>
          </w:p>
        </w:tc>
        <w:tc>
          <w:tcPr>
            <w:tcW w:w="5102" w:type="dxa"/>
          </w:tcPr>
          <w:p w:rsidR="007F356A" w:rsidRDefault="00432A84">
            <w:pPr>
              <w:pStyle w:val="ConsPlusNormal0"/>
              <w:jc w:val="both"/>
            </w:pPr>
            <w:r>
              <w:t>Указывается наименование Уполномоченного органа, в котором получателю с</w:t>
            </w:r>
            <w:r>
              <w:t>редств бюджета Фонда открыт лицевой счет получателя бюджетных средств, на котором подлежат отражению операции по учету и исполнению соответствующего денежного обязательства</w:t>
            </w:r>
          </w:p>
        </w:tc>
      </w:tr>
      <w:tr w:rsidR="007F356A">
        <w:tc>
          <w:tcPr>
            <w:tcW w:w="3969" w:type="dxa"/>
          </w:tcPr>
          <w:p w:rsidR="007F356A" w:rsidRDefault="00432A84">
            <w:pPr>
              <w:pStyle w:val="ConsPlusNormal0"/>
            </w:pPr>
            <w:r>
              <w:t>5.9. Код Уполномоченного органа</w:t>
            </w:r>
          </w:p>
        </w:tc>
        <w:tc>
          <w:tcPr>
            <w:tcW w:w="5102" w:type="dxa"/>
          </w:tcPr>
          <w:p w:rsidR="007F356A" w:rsidRDefault="00432A84">
            <w:pPr>
              <w:pStyle w:val="ConsPlusNormal0"/>
              <w:jc w:val="both"/>
            </w:pPr>
            <w:r>
              <w:t xml:space="preserve">Указывается код Уполномоченного органа, в </w:t>
            </w:r>
            <w:r>
              <w:lastRenderedPageBreak/>
              <w:t>котором получателю средств бюджета Фонда открыт соответствующий лицевой счет получателя средств Фонда</w:t>
            </w:r>
          </w:p>
        </w:tc>
      </w:tr>
      <w:tr w:rsidR="007F356A">
        <w:tc>
          <w:tcPr>
            <w:tcW w:w="3969" w:type="dxa"/>
          </w:tcPr>
          <w:p w:rsidR="007F356A" w:rsidRDefault="00432A84">
            <w:pPr>
              <w:pStyle w:val="ConsPlusNormal0"/>
            </w:pPr>
            <w:r>
              <w:lastRenderedPageBreak/>
              <w:t>5.10. Финансовый орган</w:t>
            </w:r>
          </w:p>
        </w:tc>
        <w:tc>
          <w:tcPr>
            <w:tcW w:w="5102" w:type="dxa"/>
          </w:tcPr>
          <w:p w:rsidR="007F356A" w:rsidRDefault="00432A84">
            <w:pPr>
              <w:pStyle w:val="ConsPlusNormal0"/>
              <w:jc w:val="both"/>
            </w:pPr>
            <w:r>
              <w:t>Указывается знак "прочерк"</w:t>
            </w:r>
          </w:p>
        </w:tc>
      </w:tr>
      <w:tr w:rsidR="007F356A">
        <w:tc>
          <w:tcPr>
            <w:tcW w:w="3969" w:type="dxa"/>
          </w:tcPr>
          <w:p w:rsidR="007F356A" w:rsidRDefault="00432A84">
            <w:pPr>
              <w:pStyle w:val="ConsPlusNormal0"/>
            </w:pPr>
            <w:r>
              <w:t>5.11. Код по ОКПО</w:t>
            </w:r>
          </w:p>
        </w:tc>
        <w:tc>
          <w:tcPr>
            <w:tcW w:w="5102" w:type="dxa"/>
          </w:tcPr>
          <w:p w:rsidR="007F356A" w:rsidRDefault="00432A84">
            <w:pPr>
              <w:pStyle w:val="ConsPlusNormal0"/>
              <w:jc w:val="both"/>
            </w:pPr>
            <w:r>
              <w:t>Указывается знак "прочерк"</w:t>
            </w:r>
          </w:p>
        </w:tc>
      </w:tr>
      <w:tr w:rsidR="007F356A">
        <w:tc>
          <w:tcPr>
            <w:tcW w:w="3969" w:type="dxa"/>
          </w:tcPr>
          <w:p w:rsidR="007F356A" w:rsidRDefault="00432A84">
            <w:pPr>
              <w:pStyle w:val="ConsPlusNormal0"/>
            </w:pPr>
            <w:r>
              <w:t>6. Признак пла</w:t>
            </w:r>
            <w:r>
              <w:t>тежа, требующего подтверждения</w:t>
            </w:r>
          </w:p>
        </w:tc>
        <w:tc>
          <w:tcPr>
            <w:tcW w:w="5102" w:type="dxa"/>
          </w:tcPr>
          <w:p w:rsidR="007F356A" w:rsidRDefault="00432A84">
            <w:pPr>
              <w:pStyle w:val="ConsPlusNormal0"/>
              <w:jc w:val="both"/>
            </w:pPr>
            <w: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7F356A">
        <w:tc>
          <w:tcPr>
            <w:tcW w:w="3969" w:type="dxa"/>
          </w:tcPr>
          <w:p w:rsidR="007F356A" w:rsidRDefault="00432A84">
            <w:pPr>
              <w:pStyle w:val="ConsPlusNormal0"/>
            </w:pPr>
            <w:r>
              <w:t>7. Реквизиты документа, подтверждающего возникновение денежного обязательства</w:t>
            </w:r>
          </w:p>
        </w:tc>
        <w:tc>
          <w:tcPr>
            <w:tcW w:w="5102" w:type="dxa"/>
          </w:tcPr>
          <w:p w:rsidR="007F356A" w:rsidRDefault="007F356A">
            <w:pPr>
              <w:pStyle w:val="ConsPlusNormal0"/>
            </w:pPr>
          </w:p>
        </w:tc>
      </w:tr>
      <w:tr w:rsidR="007F356A">
        <w:tc>
          <w:tcPr>
            <w:tcW w:w="3969" w:type="dxa"/>
          </w:tcPr>
          <w:p w:rsidR="007F356A" w:rsidRDefault="00432A84">
            <w:pPr>
              <w:pStyle w:val="ConsPlusNormal0"/>
            </w:pPr>
            <w:r>
              <w:t>7.1. Вид</w:t>
            </w:r>
          </w:p>
        </w:tc>
        <w:tc>
          <w:tcPr>
            <w:tcW w:w="5102" w:type="dxa"/>
          </w:tcPr>
          <w:p w:rsidR="007F356A" w:rsidRDefault="00432A84">
            <w:pPr>
              <w:pStyle w:val="ConsPlusNormal0"/>
              <w:jc w:val="both"/>
            </w:pPr>
            <w:r>
              <w:t>Указывается наименование документа, являющегося основанием для возникновения денежного обязательства</w:t>
            </w:r>
          </w:p>
        </w:tc>
      </w:tr>
      <w:tr w:rsidR="007F356A">
        <w:tc>
          <w:tcPr>
            <w:tcW w:w="3969" w:type="dxa"/>
          </w:tcPr>
          <w:p w:rsidR="007F356A" w:rsidRDefault="00432A84">
            <w:pPr>
              <w:pStyle w:val="ConsPlusNormal0"/>
            </w:pPr>
            <w:r>
              <w:t>7.2. Номер</w:t>
            </w:r>
          </w:p>
        </w:tc>
        <w:tc>
          <w:tcPr>
            <w:tcW w:w="5102" w:type="dxa"/>
          </w:tcPr>
          <w:p w:rsidR="007F356A" w:rsidRDefault="00432A84">
            <w:pPr>
              <w:pStyle w:val="ConsPlusNormal0"/>
              <w:jc w:val="both"/>
            </w:pPr>
            <w:r>
              <w:t>Указывается номер документа, подтверждающего возникнов</w:t>
            </w:r>
            <w:r>
              <w:t>ение денежного обязательства</w:t>
            </w:r>
          </w:p>
        </w:tc>
      </w:tr>
      <w:tr w:rsidR="007F356A">
        <w:tc>
          <w:tcPr>
            <w:tcW w:w="3969" w:type="dxa"/>
          </w:tcPr>
          <w:p w:rsidR="007F356A" w:rsidRDefault="00432A84">
            <w:pPr>
              <w:pStyle w:val="ConsPlusNormal0"/>
            </w:pPr>
            <w:bookmarkStart w:id="29" w:name="P398"/>
            <w:bookmarkEnd w:id="29"/>
            <w:r>
              <w:t>7.3. Дата</w:t>
            </w:r>
          </w:p>
        </w:tc>
        <w:tc>
          <w:tcPr>
            <w:tcW w:w="5102" w:type="dxa"/>
          </w:tcPr>
          <w:p w:rsidR="007F356A" w:rsidRDefault="00432A84">
            <w:pPr>
              <w:pStyle w:val="ConsPlusNormal0"/>
              <w:jc w:val="both"/>
            </w:pPr>
            <w:r>
              <w:t>Указывается дата документа, подтверждающего возникновение денежного обязательства.</w:t>
            </w:r>
          </w:p>
          <w:p w:rsidR="007F356A" w:rsidRDefault="00432A84">
            <w:pPr>
              <w:pStyle w:val="ConsPlusNormal0"/>
              <w:jc w:val="both"/>
            </w:pPr>
            <w:r>
              <w:t xml:space="preserve">В случае постановки на учет денежного обязательства, возникшего на основании документа о приемке выполненной работы (ее результатов, </w:t>
            </w:r>
            <w:r>
              <w:t>в том числе этапа), оказанной услуги, указывается дата подписания получателем средств бюджета Фонда такого документа</w:t>
            </w:r>
          </w:p>
        </w:tc>
      </w:tr>
      <w:tr w:rsidR="007F356A">
        <w:tc>
          <w:tcPr>
            <w:tcW w:w="3969" w:type="dxa"/>
          </w:tcPr>
          <w:p w:rsidR="007F356A" w:rsidRDefault="00432A84">
            <w:pPr>
              <w:pStyle w:val="ConsPlusNormal0"/>
            </w:pPr>
            <w:r>
              <w:t>7.4. Сумма</w:t>
            </w:r>
          </w:p>
        </w:tc>
        <w:tc>
          <w:tcPr>
            <w:tcW w:w="5102" w:type="dxa"/>
          </w:tcPr>
          <w:p w:rsidR="007F356A" w:rsidRDefault="00432A84">
            <w:pPr>
              <w:pStyle w:val="ConsPlusNormal0"/>
              <w:jc w:val="both"/>
            </w:pPr>
            <w:r>
              <w:t>Указывается согласованная получателем бюджетных средств сумма по документу, подтверждающему возникновение денежного обязательст</w:t>
            </w:r>
            <w:r>
              <w:t>ва</w:t>
            </w:r>
          </w:p>
        </w:tc>
      </w:tr>
      <w:tr w:rsidR="007F356A">
        <w:tc>
          <w:tcPr>
            <w:tcW w:w="3969" w:type="dxa"/>
          </w:tcPr>
          <w:p w:rsidR="007F356A" w:rsidRDefault="00432A84">
            <w:pPr>
              <w:pStyle w:val="ConsPlusNormal0"/>
            </w:pPr>
            <w:r>
              <w:t>7.5. Предмет</w:t>
            </w:r>
          </w:p>
        </w:tc>
        <w:tc>
          <w:tcPr>
            <w:tcW w:w="5102" w:type="dxa"/>
          </w:tcPr>
          <w:p w:rsidR="007F356A" w:rsidRDefault="00432A84">
            <w:pPr>
              <w:pStyle w:val="ConsPlusNormal0"/>
              <w:jc w:val="both"/>
            </w:pPr>
            <w:r>
              <w:t>Указывается предмет контракта (если документ-основание "Государственный контракт") или наименование товаров, работ, услуг (если документ-основание "Документ о приемке") в соответствии с документом, подтверждающим возникновение денежного обязательства в Еди</w:t>
            </w:r>
            <w:r>
              <w:t>ной информационной системе в сфере закупок, или предмет соглашения (если документ-основание соглашение о предоставлении из бюджета Фонда субсидии федеральному бюджетному учреждению)</w:t>
            </w:r>
          </w:p>
        </w:tc>
      </w:tr>
      <w:tr w:rsidR="007F356A">
        <w:tc>
          <w:tcPr>
            <w:tcW w:w="3969" w:type="dxa"/>
          </w:tcPr>
          <w:p w:rsidR="007F356A" w:rsidRDefault="00432A84">
            <w:pPr>
              <w:pStyle w:val="ConsPlusNormal0"/>
            </w:pPr>
            <w:r>
              <w:t>7.6. Наименование вида средств</w:t>
            </w:r>
          </w:p>
        </w:tc>
        <w:tc>
          <w:tcPr>
            <w:tcW w:w="5102" w:type="dxa"/>
          </w:tcPr>
          <w:p w:rsidR="007F356A" w:rsidRDefault="00432A84">
            <w:pPr>
              <w:pStyle w:val="ConsPlusNormal0"/>
              <w:jc w:val="both"/>
            </w:pPr>
            <w:r>
              <w:t xml:space="preserve">Указывается наименование вида средств, за </w:t>
            </w:r>
            <w:r>
              <w:t>счет которых должно быть произведено перечисление - средства бюджета Фонда.</w:t>
            </w:r>
          </w:p>
          <w:p w:rsidR="007F356A" w:rsidRDefault="00432A84">
            <w:pPr>
              <w:pStyle w:val="ConsPlusNormal0"/>
              <w:jc w:val="both"/>
            </w:pPr>
            <w:r>
              <w:t>В случае постановки на учет денежного обязательства, возникшего на основании исполнительного документа, указывается на основании информации, представленной должником</w:t>
            </w:r>
          </w:p>
        </w:tc>
      </w:tr>
      <w:tr w:rsidR="007F356A">
        <w:tc>
          <w:tcPr>
            <w:tcW w:w="3969" w:type="dxa"/>
          </w:tcPr>
          <w:p w:rsidR="007F356A" w:rsidRDefault="00432A84">
            <w:pPr>
              <w:pStyle w:val="ConsPlusNormal0"/>
            </w:pPr>
            <w:r>
              <w:t>7.7. Код по б</w:t>
            </w:r>
            <w:r>
              <w:t>юджетной классификации</w:t>
            </w:r>
          </w:p>
        </w:tc>
        <w:tc>
          <w:tcPr>
            <w:tcW w:w="5102" w:type="dxa"/>
          </w:tcPr>
          <w:p w:rsidR="007F356A" w:rsidRDefault="00432A84">
            <w:pPr>
              <w:pStyle w:val="ConsPlusNormal0"/>
              <w:jc w:val="both"/>
            </w:pPr>
            <w:r>
              <w:t>Указывается код классификации расходов бюджетов Российской Федерации</w:t>
            </w:r>
          </w:p>
        </w:tc>
      </w:tr>
      <w:tr w:rsidR="007F356A">
        <w:tc>
          <w:tcPr>
            <w:tcW w:w="3969" w:type="dxa"/>
          </w:tcPr>
          <w:p w:rsidR="007F356A" w:rsidRDefault="00432A84">
            <w:pPr>
              <w:pStyle w:val="ConsPlusNormal0"/>
            </w:pPr>
            <w:r>
              <w:lastRenderedPageBreak/>
              <w:t>7.8. Сумма в рублевом эквиваленте всего</w:t>
            </w:r>
          </w:p>
        </w:tc>
        <w:tc>
          <w:tcPr>
            <w:tcW w:w="5102" w:type="dxa"/>
          </w:tcPr>
          <w:p w:rsidR="007F356A" w:rsidRDefault="00432A84">
            <w:pPr>
              <w:pStyle w:val="ConsPlusNormal0"/>
              <w:jc w:val="both"/>
            </w:pPr>
            <w:r>
              <w:t>Указывается сумма денежного обязательства в валюте Российской Федерации.</w:t>
            </w:r>
          </w:p>
          <w:p w:rsidR="007F356A" w:rsidRDefault="00432A84">
            <w:pPr>
              <w:pStyle w:val="ConsPlusNormal0"/>
              <w:jc w:val="both"/>
            </w:pPr>
            <w:r>
              <w:t xml:space="preserve">Если денежное обязательство принято в иностранной </w:t>
            </w:r>
            <w:r>
              <w:t xml:space="preserve">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398" w:tooltip="7.3. Дата">
              <w:r>
                <w:rPr>
                  <w:color w:val="0000FF"/>
                </w:rPr>
                <w:t>пункте 7.3</w:t>
              </w:r>
            </w:hyperlink>
            <w:r>
              <w:t xml:space="preserve"> настоящей Информации.</w:t>
            </w:r>
          </w:p>
          <w:p w:rsidR="007F356A" w:rsidRDefault="00432A84">
            <w:pPr>
              <w:pStyle w:val="ConsPlusNormal0"/>
              <w:jc w:val="both"/>
            </w:pPr>
            <w: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w:t>
            </w:r>
            <w:r>
              <w:t xml:space="preserve"> валюте.</w:t>
            </w:r>
          </w:p>
          <w:p w:rsidR="007F356A" w:rsidRDefault="00432A84">
            <w:pPr>
              <w:pStyle w:val="ConsPlusNormal0"/>
              <w:jc w:val="both"/>
            </w:pPr>
            <w: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7F356A">
        <w:tc>
          <w:tcPr>
            <w:tcW w:w="3969" w:type="dxa"/>
          </w:tcPr>
          <w:p w:rsidR="007F356A" w:rsidRDefault="00432A84">
            <w:pPr>
              <w:pStyle w:val="ConsPlusNormal0"/>
            </w:pPr>
            <w:r>
              <w:t>7.9. Код валюты</w:t>
            </w:r>
          </w:p>
        </w:tc>
        <w:tc>
          <w:tcPr>
            <w:tcW w:w="5102" w:type="dxa"/>
          </w:tcPr>
          <w:p w:rsidR="007F356A" w:rsidRDefault="00432A84">
            <w:pPr>
              <w:pStyle w:val="ConsPlusNormal0"/>
              <w:jc w:val="both"/>
            </w:pPr>
            <w:r>
              <w:t xml:space="preserve">Указывается код валюты, в </w:t>
            </w:r>
            <w:r>
              <w:t xml:space="preserve">которой принято денежное обязательство, в соответствии с Общероссийским </w:t>
            </w:r>
            <w:hyperlink r:id="rId23"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классификатором</w:t>
              </w:r>
            </w:hyperlink>
            <w:r>
              <w:t xml:space="preserve"> валют</w:t>
            </w:r>
          </w:p>
        </w:tc>
      </w:tr>
      <w:tr w:rsidR="007F356A">
        <w:tc>
          <w:tcPr>
            <w:tcW w:w="3969" w:type="dxa"/>
          </w:tcPr>
          <w:p w:rsidR="007F356A" w:rsidRDefault="00432A84">
            <w:pPr>
              <w:pStyle w:val="ConsPlusNormal0"/>
            </w:pPr>
            <w:r>
              <w:t>7.10. В том числе перечислено средств, требующих подтверждения</w:t>
            </w:r>
          </w:p>
        </w:tc>
        <w:tc>
          <w:tcPr>
            <w:tcW w:w="5102" w:type="dxa"/>
          </w:tcPr>
          <w:p w:rsidR="007F356A" w:rsidRDefault="00432A84">
            <w:pPr>
              <w:pStyle w:val="ConsPlusNormal0"/>
              <w:jc w:val="both"/>
            </w:pPr>
            <w: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w:t>
            </w:r>
            <w:r>
              <w:t>ак платежа, требующего подтверждения" указано "Да"</w:t>
            </w:r>
          </w:p>
        </w:tc>
      </w:tr>
      <w:tr w:rsidR="007F356A">
        <w:tc>
          <w:tcPr>
            <w:tcW w:w="3969" w:type="dxa"/>
          </w:tcPr>
          <w:p w:rsidR="007F356A" w:rsidRDefault="00432A84">
            <w:pPr>
              <w:pStyle w:val="ConsPlusNormal0"/>
            </w:pPr>
            <w:r>
              <w:t>7.11. Срок исполнения</w:t>
            </w:r>
          </w:p>
        </w:tc>
        <w:tc>
          <w:tcPr>
            <w:tcW w:w="5102" w:type="dxa"/>
          </w:tcPr>
          <w:p w:rsidR="007F356A" w:rsidRDefault="00432A84">
            <w:pPr>
              <w:pStyle w:val="ConsPlusNormal0"/>
              <w:jc w:val="both"/>
            </w:pPr>
            <w:r>
              <w:t>Указывается планируемый срок осуществления кассовой выплаты по денежному обязательству</w:t>
            </w:r>
          </w:p>
        </w:tc>
      </w:tr>
      <w:tr w:rsidR="007F356A">
        <w:tc>
          <w:tcPr>
            <w:tcW w:w="3969" w:type="dxa"/>
          </w:tcPr>
          <w:p w:rsidR="007F356A" w:rsidRDefault="00432A84">
            <w:pPr>
              <w:pStyle w:val="ConsPlusNormal0"/>
            </w:pPr>
            <w:r>
              <w:t>7.12. Руководитель (уполномоченное лицо)</w:t>
            </w:r>
          </w:p>
        </w:tc>
        <w:tc>
          <w:tcPr>
            <w:tcW w:w="5102" w:type="dxa"/>
          </w:tcPr>
          <w:p w:rsidR="007F356A" w:rsidRDefault="00432A84">
            <w:pPr>
              <w:pStyle w:val="ConsPlusNormal0"/>
              <w:jc w:val="both"/>
            </w:pPr>
            <w:r>
              <w:t>Указывается должность, подпись, расшифровка подписи р</w:t>
            </w:r>
            <w:r>
              <w:t>уководителя (уполномоченного лица), подписавшего сведения о денежном обязательстве</w:t>
            </w:r>
          </w:p>
        </w:tc>
      </w:tr>
    </w:tbl>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1"/>
      </w:pPr>
      <w:r>
        <w:t>Приложение N 3</w:t>
      </w:r>
    </w:p>
    <w:p w:rsidR="007F356A" w:rsidRDefault="00432A84">
      <w:pPr>
        <w:pStyle w:val="ConsPlusNormal0"/>
        <w:jc w:val="right"/>
      </w:pPr>
      <w:r>
        <w:t>к Порядку учета бюджетных и денежных</w:t>
      </w:r>
    </w:p>
    <w:p w:rsidR="007F356A" w:rsidRDefault="00432A84">
      <w:pPr>
        <w:pStyle w:val="ConsPlusNormal0"/>
        <w:jc w:val="right"/>
      </w:pPr>
      <w:r>
        <w:t>обязательств получателей средств бюджета</w:t>
      </w:r>
    </w:p>
    <w:p w:rsidR="007F356A" w:rsidRDefault="00432A84">
      <w:pPr>
        <w:pStyle w:val="ConsPlusNormal0"/>
        <w:jc w:val="right"/>
      </w:pPr>
      <w:r>
        <w:t>Фонда пенсионного и социального</w:t>
      </w:r>
    </w:p>
    <w:p w:rsidR="007F356A" w:rsidRDefault="00432A84">
      <w:pPr>
        <w:pStyle w:val="ConsPlusNormal0"/>
        <w:jc w:val="right"/>
      </w:pPr>
      <w:r>
        <w:t>страхования Российской Федерации</w:t>
      </w:r>
    </w:p>
    <w:p w:rsidR="007F356A" w:rsidRDefault="007F356A">
      <w:pPr>
        <w:pStyle w:val="ConsPlusNormal0"/>
        <w:jc w:val="both"/>
      </w:pPr>
    </w:p>
    <w:p w:rsidR="007F356A" w:rsidRDefault="00432A84">
      <w:pPr>
        <w:pStyle w:val="ConsPlusTitle0"/>
        <w:jc w:val="center"/>
      </w:pPr>
      <w:r>
        <w:t>ПЕРЕЧЕНЬ</w:t>
      </w:r>
    </w:p>
    <w:p w:rsidR="007F356A" w:rsidRDefault="00432A84">
      <w:pPr>
        <w:pStyle w:val="ConsPlusTitle0"/>
        <w:jc w:val="center"/>
      </w:pPr>
      <w:r>
        <w:t>ДОКУМЕНТОВ, НА ОСНОВАНИИ КОТОРЫХ ВОЗНИКАЮТ БЮДЖЕТНЫЕ</w:t>
      </w:r>
    </w:p>
    <w:p w:rsidR="007F356A" w:rsidRDefault="00432A84">
      <w:pPr>
        <w:pStyle w:val="ConsPlusTitle0"/>
        <w:jc w:val="center"/>
      </w:pPr>
      <w:r>
        <w:t>ОБЯЗАТЕЛЬСТВА, И ДОКУМЕНТОВ, ПОДТВЕРЖДАЮЩИХ ВОЗНИКНОВЕНИЕ</w:t>
      </w:r>
    </w:p>
    <w:p w:rsidR="007F356A" w:rsidRDefault="00432A84">
      <w:pPr>
        <w:pStyle w:val="ConsPlusTitle0"/>
        <w:jc w:val="center"/>
      </w:pPr>
      <w:r>
        <w:t>ДЕНЕЖНЫХ ОБЯЗАТЕЛЬСТВ ПОЛУЧАТЕЛЕЙ СРЕДСТВ БЮДЖЕТА ФОНДА</w:t>
      </w:r>
    </w:p>
    <w:p w:rsidR="007F356A" w:rsidRDefault="00432A84">
      <w:pPr>
        <w:pStyle w:val="ConsPlusTitle0"/>
        <w:jc w:val="center"/>
      </w:pPr>
      <w:r>
        <w:t>ПЕНСИОННОГО И СОЦИАЛЬНОГО СТРАХОВАНИЯ РОССИЙСКОЙ ФЕДЕРАЦИИ</w:t>
      </w:r>
    </w:p>
    <w:p w:rsidR="007F356A" w:rsidRDefault="007F356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402"/>
        <w:gridCol w:w="5102"/>
      </w:tblGrid>
      <w:tr w:rsidR="007F356A">
        <w:tc>
          <w:tcPr>
            <w:tcW w:w="566" w:type="dxa"/>
          </w:tcPr>
          <w:p w:rsidR="007F356A" w:rsidRDefault="00432A84">
            <w:pPr>
              <w:pStyle w:val="ConsPlusNormal0"/>
              <w:jc w:val="center"/>
            </w:pPr>
            <w:r>
              <w:t xml:space="preserve">N </w:t>
            </w:r>
            <w:r>
              <w:lastRenderedPageBreak/>
              <w:t>п/п</w:t>
            </w:r>
          </w:p>
        </w:tc>
        <w:tc>
          <w:tcPr>
            <w:tcW w:w="3402" w:type="dxa"/>
          </w:tcPr>
          <w:p w:rsidR="007F356A" w:rsidRDefault="00432A84">
            <w:pPr>
              <w:pStyle w:val="ConsPlusNormal0"/>
              <w:jc w:val="center"/>
            </w:pPr>
            <w:r>
              <w:lastRenderedPageBreak/>
              <w:t>Документ, на основании</w:t>
            </w:r>
            <w:r>
              <w:t xml:space="preserve"> которого </w:t>
            </w:r>
            <w:r>
              <w:lastRenderedPageBreak/>
              <w:t>возникает бюджетное обязательство получателя средств бюджета Фонда пенсионного и социального страхования Российской Федерации (далее - Фонд)</w:t>
            </w:r>
          </w:p>
        </w:tc>
        <w:tc>
          <w:tcPr>
            <w:tcW w:w="5102" w:type="dxa"/>
          </w:tcPr>
          <w:p w:rsidR="007F356A" w:rsidRDefault="00432A84">
            <w:pPr>
              <w:pStyle w:val="ConsPlusNormal0"/>
              <w:jc w:val="center"/>
            </w:pPr>
            <w:r>
              <w:lastRenderedPageBreak/>
              <w:t xml:space="preserve">Документ, подтверждающий возникновение </w:t>
            </w:r>
            <w:r>
              <w:lastRenderedPageBreak/>
              <w:t>денежного обязательства получателя средств бюджета Фонда</w:t>
            </w:r>
          </w:p>
        </w:tc>
      </w:tr>
      <w:tr w:rsidR="007F356A">
        <w:tc>
          <w:tcPr>
            <w:tcW w:w="566" w:type="dxa"/>
          </w:tcPr>
          <w:p w:rsidR="007F356A" w:rsidRDefault="00432A84">
            <w:pPr>
              <w:pStyle w:val="ConsPlusNormal0"/>
              <w:jc w:val="center"/>
            </w:pPr>
            <w:r>
              <w:lastRenderedPageBreak/>
              <w:t>1</w:t>
            </w:r>
          </w:p>
        </w:tc>
        <w:tc>
          <w:tcPr>
            <w:tcW w:w="3402" w:type="dxa"/>
          </w:tcPr>
          <w:p w:rsidR="007F356A" w:rsidRDefault="00432A84">
            <w:pPr>
              <w:pStyle w:val="ConsPlusNormal0"/>
              <w:jc w:val="center"/>
            </w:pPr>
            <w:bookmarkStart w:id="30" w:name="P444"/>
            <w:bookmarkEnd w:id="30"/>
            <w:r>
              <w:t>2</w:t>
            </w:r>
          </w:p>
        </w:tc>
        <w:tc>
          <w:tcPr>
            <w:tcW w:w="5102" w:type="dxa"/>
          </w:tcPr>
          <w:p w:rsidR="007F356A" w:rsidRDefault="00432A84">
            <w:pPr>
              <w:pStyle w:val="ConsPlusNormal0"/>
              <w:jc w:val="center"/>
            </w:pPr>
            <w:bookmarkStart w:id="31" w:name="P445"/>
            <w:bookmarkEnd w:id="31"/>
            <w:r>
              <w:t>3</w:t>
            </w:r>
          </w:p>
        </w:tc>
      </w:tr>
      <w:tr w:rsidR="007F356A">
        <w:tc>
          <w:tcPr>
            <w:tcW w:w="566" w:type="dxa"/>
          </w:tcPr>
          <w:p w:rsidR="007F356A" w:rsidRDefault="00432A84">
            <w:pPr>
              <w:pStyle w:val="ConsPlusNormal0"/>
              <w:jc w:val="center"/>
            </w:pPr>
            <w:bookmarkStart w:id="32" w:name="P446"/>
            <w:bookmarkEnd w:id="32"/>
            <w:r>
              <w:t>1.</w:t>
            </w:r>
          </w:p>
        </w:tc>
        <w:tc>
          <w:tcPr>
            <w:tcW w:w="3402" w:type="dxa"/>
          </w:tcPr>
          <w:p w:rsidR="007F356A" w:rsidRDefault="00432A84">
            <w:pPr>
              <w:pStyle w:val="ConsPlusNormal0"/>
            </w:pPr>
            <w:bookmarkStart w:id="33" w:name="P447"/>
            <w:bookmarkEnd w:id="33"/>
            <w:r>
              <w:t>Извещение об осуществлении закупки</w:t>
            </w:r>
          </w:p>
        </w:tc>
        <w:tc>
          <w:tcPr>
            <w:tcW w:w="5102" w:type="dxa"/>
          </w:tcPr>
          <w:p w:rsidR="007F356A" w:rsidRDefault="00432A84">
            <w:pPr>
              <w:pStyle w:val="ConsPlusNormal0"/>
              <w:jc w:val="both"/>
            </w:pPr>
            <w:r>
              <w:t>Формирование денежного обязательства не предусматривается</w:t>
            </w:r>
          </w:p>
        </w:tc>
      </w:tr>
      <w:tr w:rsidR="007F356A">
        <w:tc>
          <w:tcPr>
            <w:tcW w:w="566" w:type="dxa"/>
            <w:vMerge w:val="restart"/>
          </w:tcPr>
          <w:p w:rsidR="007F356A" w:rsidRDefault="00432A84">
            <w:pPr>
              <w:pStyle w:val="ConsPlusNormal0"/>
              <w:jc w:val="center"/>
            </w:pPr>
            <w:bookmarkStart w:id="34" w:name="P449"/>
            <w:bookmarkEnd w:id="34"/>
            <w:r>
              <w:t>2.</w:t>
            </w:r>
          </w:p>
        </w:tc>
        <w:tc>
          <w:tcPr>
            <w:tcW w:w="3402" w:type="dxa"/>
            <w:vMerge w:val="restart"/>
          </w:tcPr>
          <w:p w:rsidR="007F356A" w:rsidRDefault="00432A84">
            <w:pPr>
              <w:pStyle w:val="ConsPlusNormal0"/>
            </w:pPr>
            <w:bookmarkStart w:id="35" w:name="P450"/>
            <w:bookmarkEnd w:id="35"/>
            <w:r>
              <w:t>Государственный контракт (договор) на поставку товаров, выполнение работ, оказание услуг для обеспечения государственных нужд, сведения о котором подлежат в</w:t>
            </w:r>
            <w:r>
              <w:t>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соответственно - государственн</w:t>
            </w:r>
            <w:r>
              <w:t>ый контракт, реестр контрактов)</w:t>
            </w:r>
          </w:p>
        </w:tc>
        <w:tc>
          <w:tcPr>
            <w:tcW w:w="5102" w:type="dxa"/>
          </w:tcPr>
          <w:p w:rsidR="007F356A" w:rsidRDefault="00432A84">
            <w:pPr>
              <w:pStyle w:val="ConsPlusNormal0"/>
              <w:jc w:val="both"/>
            </w:pPr>
            <w:r>
              <w:t>Государственный контракт (договор)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если условиями такого государственно</w:t>
            </w:r>
            <w:r>
              <w:t>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Акт выполненных работ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Акт об оказании услуг</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Акт приема-передачи</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Документ о приемке товаров, выполненных работ, оказанных услуг (этапа исполнения государственного контракта (договора)</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 xml:space="preserve">Товарная накладная (унифицированная </w:t>
            </w:r>
            <w:hyperlink r:id="rId24" w:tooltip="&quot;Альбом унифицированных форм первичной учетной документации по учету торговых операций&quot; (формы утверждены Постановлением Госкомстата РФ от 25.12.1998 N 132) {КонсультантПлюс}">
              <w:r>
                <w:rPr>
                  <w:color w:val="0000FF"/>
                </w:rPr>
                <w:t xml:space="preserve">форма N </w:t>
              </w:r>
              <w:r>
                <w:rPr>
                  <w:color w:val="0000FF"/>
                </w:rPr>
                <w:t>ТОРГ-12</w:t>
              </w:r>
            </w:hyperlink>
            <w:r>
              <w:t>) (ф. 0330212)</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Универсальный передаточный документ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Счет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Счет-фактура</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Иной документ, подтверждающий возникновение денежного обязательства получателя средств бюджета Фонда (далее - иной документ, подтверждающий возникновение денежного обязательства) по бюджетному обязательству получателя средств бюджета Фонда, возникшему на о</w:t>
            </w:r>
            <w:r>
              <w:t>сновании государственного контракта (договора)</w:t>
            </w:r>
          </w:p>
        </w:tc>
      </w:tr>
      <w:tr w:rsidR="007F356A">
        <w:tc>
          <w:tcPr>
            <w:tcW w:w="566" w:type="dxa"/>
            <w:vMerge w:val="restart"/>
          </w:tcPr>
          <w:p w:rsidR="007F356A" w:rsidRDefault="00432A84">
            <w:pPr>
              <w:pStyle w:val="ConsPlusNormal0"/>
              <w:jc w:val="center"/>
            </w:pPr>
            <w:bookmarkStart w:id="36" w:name="P461"/>
            <w:bookmarkEnd w:id="36"/>
            <w:r>
              <w:t>3.</w:t>
            </w:r>
          </w:p>
        </w:tc>
        <w:tc>
          <w:tcPr>
            <w:tcW w:w="3402" w:type="dxa"/>
            <w:vMerge w:val="restart"/>
          </w:tcPr>
          <w:p w:rsidR="007F356A" w:rsidRDefault="00432A84">
            <w:pPr>
              <w:pStyle w:val="ConsPlusNormal0"/>
            </w:pPr>
            <w:bookmarkStart w:id="37" w:name="P462"/>
            <w:bookmarkEnd w:id="37"/>
            <w:r>
              <w:t>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w:t>
            </w:r>
            <w:r>
              <w:t xml:space="preserve">ии о контрактной системе </w:t>
            </w:r>
            <w:r>
              <w:lastRenderedPageBreak/>
              <w:t xml:space="preserve">в сфере закупок товаров, работ, услуг для обеспечения государственных и муниципальных нужд, международный договор (соглашение) (далее - договор), за исключением договоров, указанных в </w:t>
            </w:r>
            <w:hyperlink w:anchor="P489" w:tooltip="7.">
              <w:r>
                <w:rPr>
                  <w:color w:val="0000FF"/>
                </w:rPr>
                <w:t>7 пункте</w:t>
              </w:r>
            </w:hyperlink>
            <w:r>
              <w:t xml:space="preserve"> нас</w:t>
            </w:r>
            <w:r>
              <w:t>тоящего Перечня</w:t>
            </w:r>
          </w:p>
        </w:tc>
        <w:tc>
          <w:tcPr>
            <w:tcW w:w="5102" w:type="dxa"/>
          </w:tcPr>
          <w:p w:rsidR="007F356A" w:rsidRDefault="00432A84">
            <w:pPr>
              <w:pStyle w:val="ConsPlusNormal0"/>
              <w:jc w:val="both"/>
            </w:pPr>
            <w:r>
              <w:lastRenderedPageBreak/>
              <w:t>Акт выполненных работ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Акт об оказании услуг</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Акт приема-передачи</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Документ о приемке товаров, выполненных работ, оказанных услуг (этапа исполнения государственного контракта (договора)</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 xml:space="preserve">Товарная накладная (унифицированная </w:t>
            </w:r>
            <w:hyperlink r:id="rId25" w:tooltip="&quot;Альбом унифицированных форм первичной учетной документации по учету торговых операций&quot; (формы утверждены Постановлением Госкомстата РФ от 25.12.1998 N 132) {КонсультантПлюс}">
              <w:r>
                <w:rPr>
                  <w:color w:val="0000FF"/>
                </w:rPr>
                <w:t>форма N ТОРГ-12</w:t>
              </w:r>
            </w:hyperlink>
            <w:r>
              <w:t>) (ф. 0330212)</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Универсальный передаточный документ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Государственный контракт (договор) (в случае осуществления авансовых платежей в соответствии с у</w:t>
            </w:r>
            <w:r>
              <w:t>словиями договора, внесения арендной платы по договору)</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Счет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Счет-фактура</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7F356A">
        <w:tc>
          <w:tcPr>
            <w:tcW w:w="566" w:type="dxa"/>
            <w:vMerge w:val="restart"/>
          </w:tcPr>
          <w:p w:rsidR="007F356A" w:rsidRDefault="00432A84">
            <w:pPr>
              <w:pStyle w:val="ConsPlusNormal0"/>
              <w:jc w:val="center"/>
            </w:pPr>
            <w:r>
              <w:t>4.</w:t>
            </w:r>
          </w:p>
        </w:tc>
        <w:tc>
          <w:tcPr>
            <w:tcW w:w="3402" w:type="dxa"/>
            <w:vMerge w:val="restart"/>
          </w:tcPr>
          <w:p w:rsidR="007F356A" w:rsidRDefault="00432A84">
            <w:pPr>
              <w:pStyle w:val="ConsPlusNormal0"/>
            </w:pPr>
            <w:bookmarkStart w:id="38" w:name="P474"/>
            <w:bookmarkEnd w:id="38"/>
            <w:r>
              <w:t>Соглашение о предоставлении из бюджета Фонда бюджету субъекта Российской Федерации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w:t>
            </w:r>
            <w:r>
              <w:t>х трансфертов (далее соответственно - соглашение, реестр соглашений)</w:t>
            </w:r>
          </w:p>
        </w:tc>
        <w:tc>
          <w:tcPr>
            <w:tcW w:w="5102" w:type="dxa"/>
          </w:tcPr>
          <w:p w:rsidR="007F356A" w:rsidRDefault="00432A84">
            <w:pPr>
              <w:pStyle w:val="ConsPlusNormal0"/>
              <w:jc w:val="both"/>
            </w:pPr>
            <w:r>
              <w:t>Заявка на право расходования средств на реализацию мер социальной поддержки Героев Советского Союза, Героев Российской Федерации, полных кавалеров ордена Славы, Героев Социалистического Т</w:t>
            </w:r>
            <w:r>
              <w:t>руда, Героев Труда Российской Федерации и полных кавалеров ордена Трудовой Славы</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Фонда, источником финансового обеспечения которы</w:t>
            </w:r>
            <w:r>
              <w:t>х являются межбюджетные трансферты</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соглашения о предоставлении межбюджетного трансферта</w:t>
            </w:r>
          </w:p>
        </w:tc>
      </w:tr>
      <w:tr w:rsidR="007F356A">
        <w:tc>
          <w:tcPr>
            <w:tcW w:w="566" w:type="dxa"/>
            <w:vMerge w:val="restart"/>
          </w:tcPr>
          <w:p w:rsidR="007F356A" w:rsidRDefault="00432A84">
            <w:pPr>
              <w:pStyle w:val="ConsPlusNormal0"/>
              <w:jc w:val="center"/>
            </w:pPr>
            <w:r>
              <w:t>5.</w:t>
            </w:r>
          </w:p>
        </w:tc>
        <w:tc>
          <w:tcPr>
            <w:tcW w:w="3402" w:type="dxa"/>
            <w:vMerge w:val="restart"/>
          </w:tcPr>
          <w:p w:rsidR="007F356A" w:rsidRDefault="00432A84">
            <w:pPr>
              <w:pStyle w:val="ConsPlusNormal0"/>
            </w:pPr>
            <w:bookmarkStart w:id="39" w:name="P479"/>
            <w:bookmarkEnd w:id="39"/>
            <w:r>
              <w:t>Договор (соглашение) о предоставлении из бюджета Фонда субсидии федеральному бюджетному учреждению, сведения о котором подлежат либо не подлежат включению в реестр соглашений (далее - договор)</w:t>
            </w:r>
          </w:p>
        </w:tc>
        <w:tc>
          <w:tcPr>
            <w:tcW w:w="5102" w:type="dxa"/>
          </w:tcPr>
          <w:p w:rsidR="007F356A" w:rsidRDefault="00432A84">
            <w:pPr>
              <w:pStyle w:val="ConsPlusNormal0"/>
              <w:jc w:val="both"/>
            </w:pPr>
            <w:r>
              <w:t>График перечисления субсидии, предусмотренный договором (соглаш</w:t>
            </w:r>
            <w:r>
              <w:t>ением) о предоставлении субсидии федеральному бюджетному учреждению</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 xml:space="preserve">Предварительный отчет о выполнении государственного задания </w:t>
            </w:r>
            <w:hyperlink r:id="rId26" w:tooltip="Постановление Правительства РФ от 26.06.2015 N 640 (ред. от 23.08.2024) &quot;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
              <w:r>
                <w:rPr>
                  <w:color w:val="0000FF"/>
                </w:rPr>
                <w:t>(ф. 0506501)</w:t>
              </w:r>
            </w:hyperlink>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 xml:space="preserve">Иной документ, подтверждающий возникновение денежного обязательства по </w:t>
            </w:r>
            <w:r>
              <w:t>бюджетному обязательству получателя средств бюджета Фонда, возникшему на основании договора (соглашения) о предоставлении субсидии федеральному бюджетному учреждению</w:t>
            </w:r>
          </w:p>
        </w:tc>
      </w:tr>
      <w:tr w:rsidR="007F356A">
        <w:tc>
          <w:tcPr>
            <w:tcW w:w="566" w:type="dxa"/>
            <w:vMerge w:val="restart"/>
          </w:tcPr>
          <w:p w:rsidR="007F356A" w:rsidRDefault="00432A84">
            <w:pPr>
              <w:pStyle w:val="ConsPlusNormal0"/>
              <w:jc w:val="center"/>
            </w:pPr>
            <w:r>
              <w:t>6.</w:t>
            </w:r>
          </w:p>
        </w:tc>
        <w:tc>
          <w:tcPr>
            <w:tcW w:w="3402" w:type="dxa"/>
            <w:vMerge w:val="restart"/>
          </w:tcPr>
          <w:p w:rsidR="007F356A" w:rsidRDefault="00432A84">
            <w:pPr>
              <w:pStyle w:val="ConsPlusNormal0"/>
            </w:pPr>
            <w:bookmarkStart w:id="40" w:name="P484"/>
            <w:bookmarkEnd w:id="40"/>
            <w:r>
              <w:t>Исполнительный документ (исполнительный лист, судебный приказ) (далее - исполнительный</w:t>
            </w:r>
            <w:r>
              <w:t xml:space="preserve"> </w:t>
            </w:r>
            <w:r>
              <w:lastRenderedPageBreak/>
              <w:t>документ)</w:t>
            </w:r>
          </w:p>
        </w:tc>
        <w:tc>
          <w:tcPr>
            <w:tcW w:w="5102" w:type="dxa"/>
          </w:tcPr>
          <w:p w:rsidR="007F356A" w:rsidRDefault="00432A84">
            <w:pPr>
              <w:pStyle w:val="ConsPlusNormal0"/>
              <w:jc w:val="both"/>
            </w:pPr>
            <w:r>
              <w:lastRenderedPageBreak/>
              <w:t>Распоряжение о совершении казначейского платежа (далее - распоряжение)</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 xml:space="preserve">График выплат по исполнительному документу, </w:t>
            </w:r>
            <w:r>
              <w:lastRenderedPageBreak/>
              <w:t>предусматривающему выплаты периодического характера</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Исполнительный документ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исполнительного документа</w:t>
            </w:r>
          </w:p>
        </w:tc>
      </w:tr>
      <w:tr w:rsidR="007F356A">
        <w:tc>
          <w:tcPr>
            <w:tcW w:w="566" w:type="dxa"/>
            <w:vMerge w:val="restart"/>
          </w:tcPr>
          <w:p w:rsidR="007F356A" w:rsidRDefault="00432A84">
            <w:pPr>
              <w:pStyle w:val="ConsPlusNormal0"/>
              <w:jc w:val="center"/>
            </w:pPr>
            <w:bookmarkStart w:id="41" w:name="P489"/>
            <w:bookmarkEnd w:id="41"/>
            <w:r>
              <w:t>7.</w:t>
            </w:r>
          </w:p>
        </w:tc>
        <w:tc>
          <w:tcPr>
            <w:tcW w:w="3402" w:type="dxa"/>
            <w:vMerge w:val="restart"/>
          </w:tcPr>
          <w:p w:rsidR="007F356A" w:rsidRDefault="00432A84">
            <w:pPr>
              <w:pStyle w:val="ConsPlusNormal0"/>
            </w:pPr>
            <w:bookmarkStart w:id="42" w:name="P490"/>
            <w:bookmarkEnd w:id="42"/>
            <w:r>
              <w:t>Закон, иной нормативный правовой акт, в соответствии с которым возникают</w:t>
            </w:r>
            <w:r>
              <w:t xml:space="preserve"> публичные нормативные обязательства (публичные обязательства) либо не относящиеся к публичным нормативным обязательствам (далее - нормативный правовой акт)</w:t>
            </w:r>
          </w:p>
        </w:tc>
        <w:tc>
          <w:tcPr>
            <w:tcW w:w="5102" w:type="dxa"/>
          </w:tcPr>
          <w:p w:rsidR="007F356A" w:rsidRDefault="00432A84">
            <w:pPr>
              <w:pStyle w:val="ConsPlusNormal0"/>
              <w:jc w:val="both"/>
            </w:pPr>
            <w:r>
              <w:t xml:space="preserve">Распоряжение в сумме, равной сумме, необходимой для оплаты бюджетного и денежного обязательства по </w:t>
            </w:r>
            <w:r>
              <w:t>публичному нормативному обязательству (публичному обязательству) либо не относящемуся к публичному нормативному обязательству</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Иной документ, подтверждающий возникновение денежного обязательства по бюджетному обязательству получателя средств бюджета Фонда</w:t>
            </w:r>
          </w:p>
        </w:tc>
      </w:tr>
      <w:tr w:rsidR="007F356A">
        <w:tc>
          <w:tcPr>
            <w:tcW w:w="566" w:type="dxa"/>
            <w:vMerge w:val="restart"/>
          </w:tcPr>
          <w:p w:rsidR="007F356A" w:rsidRDefault="00432A84">
            <w:pPr>
              <w:pStyle w:val="ConsPlusNormal0"/>
              <w:jc w:val="center"/>
            </w:pPr>
            <w:r>
              <w:t>8.</w:t>
            </w:r>
          </w:p>
        </w:tc>
        <w:tc>
          <w:tcPr>
            <w:tcW w:w="3402" w:type="dxa"/>
            <w:vMerge w:val="restart"/>
          </w:tcPr>
          <w:p w:rsidR="007F356A" w:rsidRDefault="00432A84">
            <w:pPr>
              <w:pStyle w:val="ConsPlusNormal0"/>
            </w:pPr>
            <w:bookmarkStart w:id="43" w:name="P494"/>
            <w:bookmarkEnd w:id="43"/>
            <w:r>
              <w:t xml:space="preserve">Документ, не определенный </w:t>
            </w:r>
            <w:hyperlink w:anchor="P461" w:tooltip="3.">
              <w:r>
                <w:rPr>
                  <w:color w:val="0000FF"/>
                </w:rPr>
                <w:t>пунктами 3</w:t>
              </w:r>
            </w:hyperlink>
            <w:r>
              <w:t xml:space="preserve"> - </w:t>
            </w:r>
            <w:hyperlink w:anchor="P489" w:tooltip="7.">
              <w:r>
                <w:rPr>
                  <w:color w:val="0000FF"/>
                </w:rPr>
                <w:t>7</w:t>
              </w:r>
            </w:hyperlink>
            <w:r>
              <w:t xml:space="preserve"> настоящего перечня, в соответствии с которым возникает бюджетное обязательство получателя средств бюджета Фонда:</w:t>
            </w:r>
          </w:p>
          <w:p w:rsidR="007F356A" w:rsidRDefault="00432A84">
            <w:pPr>
              <w:pStyle w:val="ConsPlusNormal0"/>
            </w:pPr>
            <w:r>
              <w:t>- перед иностранными государствами, международными организациями, обязательства по уплате взносов, безвозмездных перечислений субъектам междун</w:t>
            </w:r>
            <w:r>
              <w:t>ародного права, а также обязательства по уплате платежей в бюджет (не требующие заключения договора);</w:t>
            </w:r>
          </w:p>
          <w:p w:rsidR="007F356A" w:rsidRDefault="00432A84">
            <w:pPr>
              <w:pStyle w:val="ConsPlusNormal0"/>
            </w:pPr>
            <w:r>
              <w:t>- договор, расчет по которому в соответствии с законодательством Российской Федерации осуществляется наличными деньгами;</w:t>
            </w:r>
          </w:p>
          <w:p w:rsidR="007F356A" w:rsidRDefault="00432A84">
            <w:pPr>
              <w:pStyle w:val="ConsPlusNormal0"/>
            </w:pPr>
            <w:r>
              <w:t>- государственный контракт (догов</w:t>
            </w:r>
            <w:r>
              <w:t>ор) на оказание услуг, выполнение работ, заключенный получателем средств бюджета Фонда с физическим лицом, не являющимся индивидуальным предпринимателем;</w:t>
            </w:r>
          </w:p>
          <w:p w:rsidR="007F356A" w:rsidRDefault="00432A84">
            <w:pPr>
              <w:pStyle w:val="ConsPlusNormal0"/>
            </w:pPr>
            <w:r>
              <w:t>- решение налогового органа о взыскании налога, сбора, пеней и штрафов (далее - решение налогового орг</w:t>
            </w:r>
            <w:r>
              <w:t>ана); налоговая декларация; справка-расчет по налогу;</w:t>
            </w:r>
          </w:p>
          <w:p w:rsidR="007F356A" w:rsidRDefault="00432A84">
            <w:pPr>
              <w:pStyle w:val="ConsPlusNormal0"/>
            </w:pPr>
            <w:r>
              <w:t xml:space="preserve">- приказ Фонда об утверждении штатного расписания с расчетом годового фонда оплаты труда </w:t>
            </w:r>
            <w:r>
              <w:lastRenderedPageBreak/>
              <w:t>(иной документ, подтверждающий возникновение бюджетного обязательства, содержащий расчет годового объема оплаты т</w:t>
            </w:r>
            <w:r>
              <w:t>руда (денежного содержания, денежного довольствия);</w:t>
            </w:r>
          </w:p>
          <w:p w:rsidR="007F356A" w:rsidRDefault="00432A84">
            <w:pPr>
              <w:pStyle w:val="ConsPlusNormal0"/>
            </w:pPr>
            <w:r>
              <w:t>- требование (претензия) поставщика (подрядчика, исполнителя) по уплате денежных сумм в связи с просрочкой, неисполнением или ненадлежащим исполнением заказчиком (получателем бюджетных средств) обязательс</w:t>
            </w:r>
            <w:r>
              <w:t>тв, предусмотренных договором (государственным контрактом).</w:t>
            </w:r>
          </w:p>
          <w:p w:rsidR="007F356A" w:rsidRDefault="00432A84">
            <w:pPr>
              <w:pStyle w:val="ConsPlusNormal0"/>
            </w:pPr>
            <w:r>
              <w:t>Документ, в соответствии с которым возникает бюджетное обязательство получателя средств бюджета Фонда:</w:t>
            </w:r>
          </w:p>
          <w:p w:rsidR="007F356A" w:rsidRDefault="00432A84">
            <w:pPr>
              <w:pStyle w:val="ConsPlusNormal0"/>
            </w:pPr>
            <w:r>
              <w:t>соглашение о расторжении, дополнительное соглашение, акт сверки, справка-расчет, утвержденная</w:t>
            </w:r>
            <w:r>
              <w:t xml:space="preserve"> уполномоченным лицом Фонда, или иной документ</w:t>
            </w:r>
          </w:p>
        </w:tc>
        <w:tc>
          <w:tcPr>
            <w:tcW w:w="5102" w:type="dxa"/>
          </w:tcPr>
          <w:p w:rsidR="007F356A" w:rsidRDefault="00432A84">
            <w:pPr>
              <w:pStyle w:val="ConsPlusNormal0"/>
              <w:jc w:val="both"/>
            </w:pPr>
            <w:r>
              <w:lastRenderedPageBreak/>
              <w:t>Распоряжение</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Акт выполненных работ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Акт об оказании услуг</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Акт приема-передачи</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Документ о приемке товаров, выполненных работ, оказанных услуг (этапа исполнения государственного контракта (договора)</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 xml:space="preserve">Товарная накладная (унифицированная </w:t>
            </w:r>
            <w:hyperlink r:id="rId27" w:tooltip="&quot;Альбом унифицированных форм первичной учетной документации по учету торговых операций&quot; (формы утверждены Постановлением Госкомстата РФ от 25.12.1998 N 132) {КонсультантПлюс}">
              <w:r>
                <w:rPr>
                  <w:color w:val="0000FF"/>
                </w:rPr>
                <w:t>форма N ТОРГ-12</w:t>
              </w:r>
            </w:hyperlink>
            <w:r>
              <w:t>) (ф. 0330212)</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Универсальный передаточный документ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Государственный контракт (договор) на оказание услуг, выполнение работ, заключенный получателем средств бюджета Фонда с физическим лицом, не являющимся индивидуальным предпринимателем</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Заявление на выдачу денежных средств под отчет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Счет</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Счет-фактура</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Субсидии на приобретение жилого помещения работникам Фонда</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Иной документ, подтверждающий возникновение денежного обязательства по бюджетному обязательству получателя средств бюджета Фонда, возникшему по реализации трудовых функций работн</w:t>
            </w:r>
            <w:r>
              <w:t>ика в соответствии с трудовым законодательством Российской Федерации</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решения налогового органа</w:t>
            </w:r>
          </w:p>
        </w:tc>
      </w:tr>
      <w:tr w:rsidR="007F356A">
        <w:tc>
          <w:tcPr>
            <w:tcW w:w="566" w:type="dxa"/>
            <w:vMerge/>
          </w:tcPr>
          <w:p w:rsidR="007F356A" w:rsidRDefault="007F356A">
            <w:pPr>
              <w:pStyle w:val="ConsPlusNormal0"/>
            </w:pPr>
          </w:p>
        </w:tc>
        <w:tc>
          <w:tcPr>
            <w:tcW w:w="3402" w:type="dxa"/>
            <w:vMerge/>
          </w:tcPr>
          <w:p w:rsidR="007F356A" w:rsidRDefault="007F356A">
            <w:pPr>
              <w:pStyle w:val="ConsPlusNormal0"/>
            </w:pPr>
          </w:p>
        </w:tc>
        <w:tc>
          <w:tcPr>
            <w:tcW w:w="5102" w:type="dxa"/>
          </w:tcPr>
          <w:p w:rsidR="007F356A" w:rsidRDefault="00432A84">
            <w:pPr>
              <w:pStyle w:val="ConsPlusNormal0"/>
              <w:jc w:val="both"/>
            </w:pPr>
            <w:r>
              <w:t>Иной документ, подтверждающий возникновение денежного обязательства по бюджетному обязательству получателя средств бюджета Фонда</w:t>
            </w:r>
          </w:p>
        </w:tc>
      </w:tr>
    </w:tbl>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1"/>
      </w:pPr>
      <w:r>
        <w:t>Приложение N 4</w:t>
      </w:r>
    </w:p>
    <w:p w:rsidR="007F356A" w:rsidRDefault="00432A84">
      <w:pPr>
        <w:pStyle w:val="ConsPlusNormal0"/>
        <w:jc w:val="right"/>
      </w:pPr>
      <w:r>
        <w:t>к Порядку учета бюджетных и денежных</w:t>
      </w:r>
    </w:p>
    <w:p w:rsidR="007F356A" w:rsidRDefault="00432A84">
      <w:pPr>
        <w:pStyle w:val="ConsPlusNormal0"/>
        <w:jc w:val="right"/>
      </w:pPr>
      <w:r>
        <w:t>обязательств получателей средств бюджета</w:t>
      </w:r>
    </w:p>
    <w:p w:rsidR="007F356A" w:rsidRDefault="00432A84">
      <w:pPr>
        <w:pStyle w:val="ConsPlusNormal0"/>
        <w:jc w:val="right"/>
      </w:pPr>
      <w:r>
        <w:t>Фонда пенсионного и социальн</w:t>
      </w:r>
      <w:r>
        <w:t>ого</w:t>
      </w:r>
    </w:p>
    <w:p w:rsidR="007F356A" w:rsidRDefault="00432A84">
      <w:pPr>
        <w:pStyle w:val="ConsPlusNormal0"/>
        <w:jc w:val="right"/>
      </w:pPr>
      <w:r>
        <w:t>страхования Российской Федерации</w:t>
      </w:r>
    </w:p>
    <w:p w:rsidR="007F356A" w:rsidRDefault="007F356A">
      <w:pPr>
        <w:pStyle w:val="ConsPlusNormal0"/>
        <w:jc w:val="both"/>
      </w:pPr>
    </w:p>
    <w:p w:rsidR="007F356A" w:rsidRDefault="00432A84">
      <w:pPr>
        <w:pStyle w:val="ConsPlusNormal0"/>
        <w:jc w:val="center"/>
      </w:pPr>
      <w:bookmarkStart w:id="44" w:name="P529"/>
      <w:bookmarkEnd w:id="44"/>
      <w:r>
        <w:t>Реквизиты</w:t>
      </w:r>
    </w:p>
    <w:p w:rsidR="007F356A" w:rsidRDefault="00432A84">
      <w:pPr>
        <w:pStyle w:val="ConsPlusNormal0"/>
        <w:jc w:val="center"/>
      </w:pPr>
      <w:r>
        <w:t>извещения о постановке на учет (изменении) бюджетного</w:t>
      </w:r>
    </w:p>
    <w:p w:rsidR="007F356A" w:rsidRDefault="00432A84">
      <w:pPr>
        <w:pStyle w:val="ConsPlusNormal0"/>
        <w:jc w:val="center"/>
      </w:pPr>
      <w:r>
        <w:t>обязательства в Уполномоченном органе</w:t>
      </w:r>
    </w:p>
    <w:p w:rsidR="007F356A" w:rsidRDefault="007F356A">
      <w:pPr>
        <w:pStyle w:val="ConsPlusNormal0"/>
        <w:jc w:val="both"/>
      </w:pPr>
    </w:p>
    <w:p w:rsidR="007F356A" w:rsidRDefault="00432A84">
      <w:pPr>
        <w:pStyle w:val="ConsPlusNormal0"/>
        <w:jc w:val="both"/>
      </w:pPr>
      <w:r>
        <w:t>Единица измерения: руб.</w:t>
      </w:r>
    </w:p>
    <w:p w:rsidR="007F356A" w:rsidRDefault="00432A84">
      <w:pPr>
        <w:pStyle w:val="ConsPlusNormal0"/>
        <w:spacing w:before="200"/>
        <w:jc w:val="both"/>
      </w:pPr>
      <w:r>
        <w:t>(с точностью до второго десятичного знака)</w:t>
      </w:r>
    </w:p>
    <w:p w:rsidR="007F356A" w:rsidRDefault="007F356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7F356A">
        <w:tc>
          <w:tcPr>
            <w:tcW w:w="3969" w:type="dxa"/>
          </w:tcPr>
          <w:p w:rsidR="007F356A" w:rsidRDefault="00432A84">
            <w:pPr>
              <w:pStyle w:val="ConsPlusNormal0"/>
              <w:jc w:val="center"/>
            </w:pPr>
            <w:r>
              <w:t>Наименование реквизита</w:t>
            </w:r>
          </w:p>
        </w:tc>
        <w:tc>
          <w:tcPr>
            <w:tcW w:w="5102" w:type="dxa"/>
          </w:tcPr>
          <w:p w:rsidR="007F356A" w:rsidRDefault="00432A84">
            <w:pPr>
              <w:pStyle w:val="ConsPlusNormal0"/>
              <w:jc w:val="center"/>
            </w:pPr>
            <w:r>
              <w:t>Правила формирования, заполнения реквизита</w:t>
            </w:r>
          </w:p>
        </w:tc>
      </w:tr>
      <w:tr w:rsidR="007F356A">
        <w:tc>
          <w:tcPr>
            <w:tcW w:w="3969" w:type="dxa"/>
          </w:tcPr>
          <w:p w:rsidR="007F356A" w:rsidRDefault="00432A84">
            <w:pPr>
              <w:pStyle w:val="ConsPlusNormal0"/>
            </w:pPr>
            <w:r>
              <w:t>1. Дата</w:t>
            </w:r>
          </w:p>
        </w:tc>
        <w:tc>
          <w:tcPr>
            <w:tcW w:w="5102" w:type="dxa"/>
          </w:tcPr>
          <w:p w:rsidR="007F356A" w:rsidRDefault="00432A84">
            <w:pPr>
              <w:pStyle w:val="ConsPlusNormal0"/>
              <w:jc w:val="both"/>
            </w:pPr>
            <w:r>
              <w:t>Указывается дата извещения о постановке на учет (изменении) бюджетного обязательства в Уполномоченном органе</w:t>
            </w:r>
          </w:p>
        </w:tc>
      </w:tr>
      <w:tr w:rsidR="007F356A">
        <w:tc>
          <w:tcPr>
            <w:tcW w:w="3969" w:type="dxa"/>
          </w:tcPr>
          <w:p w:rsidR="007F356A" w:rsidRDefault="00432A84">
            <w:pPr>
              <w:pStyle w:val="ConsPlusNormal0"/>
            </w:pPr>
            <w:r>
              <w:t>2. Наименование Уполномоченного органа</w:t>
            </w:r>
          </w:p>
        </w:tc>
        <w:tc>
          <w:tcPr>
            <w:tcW w:w="5102" w:type="dxa"/>
          </w:tcPr>
          <w:p w:rsidR="007F356A" w:rsidRDefault="00432A84">
            <w:pPr>
              <w:pStyle w:val="ConsPlusNormal0"/>
              <w:jc w:val="both"/>
            </w:pPr>
            <w:r>
              <w:t>Указывается наименование Уполномоченного органа</w:t>
            </w:r>
          </w:p>
        </w:tc>
      </w:tr>
      <w:tr w:rsidR="007F356A">
        <w:tc>
          <w:tcPr>
            <w:tcW w:w="3969" w:type="dxa"/>
          </w:tcPr>
          <w:p w:rsidR="007F356A" w:rsidRDefault="00432A84">
            <w:pPr>
              <w:pStyle w:val="ConsPlusNormal0"/>
            </w:pPr>
            <w:r>
              <w:t>2.1. К</w:t>
            </w:r>
            <w:r>
              <w:t>од Уполномоченного органа</w:t>
            </w:r>
          </w:p>
        </w:tc>
        <w:tc>
          <w:tcPr>
            <w:tcW w:w="5102" w:type="dxa"/>
          </w:tcPr>
          <w:p w:rsidR="007F356A" w:rsidRDefault="00432A84">
            <w:pPr>
              <w:pStyle w:val="ConsPlusNormal0"/>
              <w:jc w:val="both"/>
            </w:pPr>
            <w:r>
              <w:t>Указывается код Уполномоченного органа</w:t>
            </w:r>
          </w:p>
        </w:tc>
      </w:tr>
      <w:tr w:rsidR="007F356A">
        <w:tc>
          <w:tcPr>
            <w:tcW w:w="3969" w:type="dxa"/>
          </w:tcPr>
          <w:p w:rsidR="007F356A" w:rsidRDefault="00432A84">
            <w:pPr>
              <w:pStyle w:val="ConsPlusNormal0"/>
            </w:pPr>
            <w:r>
              <w:t>3. Получатель бюджетных средств</w:t>
            </w:r>
          </w:p>
        </w:tc>
        <w:tc>
          <w:tcPr>
            <w:tcW w:w="5102" w:type="dxa"/>
          </w:tcPr>
          <w:p w:rsidR="007F356A" w:rsidRDefault="00432A84">
            <w:pPr>
              <w:pStyle w:val="ConsPlusNormal0"/>
              <w:jc w:val="both"/>
            </w:pPr>
            <w:r>
              <w:t xml:space="preserve">Указывается наименование участника бюджетного </w:t>
            </w:r>
            <w:r>
              <w:lastRenderedPageBreak/>
              <w:t>процесса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w:t>
            </w:r>
            <w:r>
              <w:t>стр)</w:t>
            </w:r>
          </w:p>
        </w:tc>
      </w:tr>
      <w:tr w:rsidR="007F356A">
        <w:tc>
          <w:tcPr>
            <w:tcW w:w="3969" w:type="dxa"/>
          </w:tcPr>
          <w:p w:rsidR="007F356A" w:rsidRDefault="00432A84">
            <w:pPr>
              <w:pStyle w:val="ConsPlusNormal0"/>
            </w:pPr>
            <w:r>
              <w:lastRenderedPageBreak/>
              <w:t>3.1. Код по Сводному реестру</w:t>
            </w:r>
          </w:p>
        </w:tc>
        <w:tc>
          <w:tcPr>
            <w:tcW w:w="5102" w:type="dxa"/>
          </w:tcPr>
          <w:p w:rsidR="007F356A" w:rsidRDefault="00432A84">
            <w:pPr>
              <w:pStyle w:val="ConsPlusNormal0"/>
              <w:jc w:val="both"/>
            </w:pPr>
            <w:r>
              <w:t>Указывается код по Сводному реестру получателя средств бюджета Фонда пенсионного и социального страхования Российской Федерации (далее - Фонд)</w:t>
            </w:r>
          </w:p>
        </w:tc>
      </w:tr>
      <w:tr w:rsidR="007F356A">
        <w:tc>
          <w:tcPr>
            <w:tcW w:w="3969" w:type="dxa"/>
          </w:tcPr>
          <w:p w:rsidR="007F356A" w:rsidRDefault="00432A84">
            <w:pPr>
              <w:pStyle w:val="ConsPlusNormal0"/>
            </w:pPr>
            <w:r>
              <w:t>4. Наименование бюджета</w:t>
            </w:r>
          </w:p>
        </w:tc>
        <w:tc>
          <w:tcPr>
            <w:tcW w:w="5102" w:type="dxa"/>
          </w:tcPr>
          <w:p w:rsidR="007F356A" w:rsidRDefault="00432A84">
            <w:pPr>
              <w:pStyle w:val="ConsPlusNormal0"/>
              <w:jc w:val="both"/>
            </w:pPr>
            <w:r>
              <w:t>Указывается наименование бюджета Фонда</w:t>
            </w:r>
          </w:p>
        </w:tc>
      </w:tr>
      <w:tr w:rsidR="007F356A">
        <w:tc>
          <w:tcPr>
            <w:tcW w:w="3969" w:type="dxa"/>
          </w:tcPr>
          <w:p w:rsidR="007F356A" w:rsidRDefault="00432A84">
            <w:pPr>
              <w:pStyle w:val="ConsPlusNormal0"/>
            </w:pPr>
            <w:r>
              <w:t xml:space="preserve">5. Код по </w:t>
            </w:r>
            <w:hyperlink r:id="rId2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102" w:type="dxa"/>
          </w:tcPr>
          <w:p w:rsidR="007F356A" w:rsidRDefault="00432A84">
            <w:pPr>
              <w:pStyle w:val="ConsPlusNormal0"/>
              <w:jc w:val="both"/>
            </w:pPr>
            <w:r>
              <w:t xml:space="preserve">Указывается код по Общероссийскому </w:t>
            </w:r>
            <w:hyperlink r:id="rId2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7F356A">
        <w:tc>
          <w:tcPr>
            <w:tcW w:w="3969" w:type="dxa"/>
          </w:tcPr>
          <w:p w:rsidR="007F356A" w:rsidRDefault="00432A84">
            <w:pPr>
              <w:pStyle w:val="ConsPlusNormal0"/>
            </w:pPr>
            <w:r>
              <w:t>6. Финансовый орган</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6.1. Код по ОКПО</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7. Номер документа, являющегося основанием для принятия на учет бюджетного обязательства (далее - документ-основание)</w:t>
            </w:r>
          </w:p>
        </w:tc>
        <w:tc>
          <w:tcPr>
            <w:tcW w:w="5102" w:type="dxa"/>
          </w:tcPr>
          <w:p w:rsidR="007F356A" w:rsidRDefault="00432A84">
            <w:pPr>
              <w:pStyle w:val="ConsPlusNormal0"/>
              <w:jc w:val="both"/>
            </w:pPr>
            <w:r>
              <w:t>Указывается номер документа-основания</w:t>
            </w:r>
          </w:p>
        </w:tc>
      </w:tr>
      <w:tr w:rsidR="007F356A">
        <w:tc>
          <w:tcPr>
            <w:tcW w:w="3969" w:type="dxa"/>
          </w:tcPr>
          <w:p w:rsidR="007F356A" w:rsidRDefault="00432A84">
            <w:pPr>
              <w:pStyle w:val="ConsPlusNormal0"/>
            </w:pPr>
            <w:r>
              <w:t>8. Дата заключения (принятия) документа-основания</w:t>
            </w:r>
          </w:p>
        </w:tc>
        <w:tc>
          <w:tcPr>
            <w:tcW w:w="5102" w:type="dxa"/>
          </w:tcPr>
          <w:p w:rsidR="007F356A" w:rsidRDefault="00432A84">
            <w:pPr>
              <w:pStyle w:val="ConsPlusNormal0"/>
              <w:jc w:val="both"/>
            </w:pPr>
            <w:r>
              <w:t>Указывается дата заключения (принятия) документа-</w:t>
            </w:r>
            <w:r>
              <w:t>основания</w:t>
            </w:r>
          </w:p>
        </w:tc>
      </w:tr>
      <w:tr w:rsidR="007F356A">
        <w:tc>
          <w:tcPr>
            <w:tcW w:w="3969" w:type="dxa"/>
          </w:tcPr>
          <w:p w:rsidR="007F356A" w:rsidRDefault="00432A84">
            <w:pPr>
              <w:pStyle w:val="ConsPlusNormal0"/>
            </w:pPr>
            <w:r>
              <w:t>9. Сумма по документу-основанию</w:t>
            </w:r>
          </w:p>
        </w:tc>
        <w:tc>
          <w:tcPr>
            <w:tcW w:w="5102" w:type="dxa"/>
          </w:tcPr>
          <w:p w:rsidR="007F356A" w:rsidRDefault="00432A84">
            <w:pPr>
              <w:pStyle w:val="ConsPlusNormal0"/>
              <w:jc w:val="both"/>
            </w:pPr>
            <w:r>
              <w:t>Указывается сумма бюджетного обязательства по документу-основанию</w:t>
            </w:r>
          </w:p>
        </w:tc>
      </w:tr>
      <w:tr w:rsidR="007F356A">
        <w:tc>
          <w:tcPr>
            <w:tcW w:w="3969" w:type="dxa"/>
          </w:tcPr>
          <w:p w:rsidR="007F356A" w:rsidRDefault="00432A84">
            <w:pPr>
              <w:pStyle w:val="ConsPlusNormal0"/>
            </w:pPr>
            <w:r>
              <w:t>10. Дата сведений о бюджетном обязательстве</w:t>
            </w:r>
          </w:p>
        </w:tc>
        <w:tc>
          <w:tcPr>
            <w:tcW w:w="5102" w:type="dxa"/>
          </w:tcPr>
          <w:p w:rsidR="007F356A" w:rsidRDefault="00432A84">
            <w:pPr>
              <w:pStyle w:val="ConsPlusNormal0"/>
              <w:jc w:val="both"/>
            </w:pPr>
            <w:r>
              <w:t>Указывается дата сведений о бюджетном обязательстве</w:t>
            </w:r>
          </w:p>
        </w:tc>
      </w:tr>
      <w:tr w:rsidR="007F356A">
        <w:tc>
          <w:tcPr>
            <w:tcW w:w="3969" w:type="dxa"/>
          </w:tcPr>
          <w:p w:rsidR="007F356A" w:rsidRDefault="00432A84">
            <w:pPr>
              <w:pStyle w:val="ConsPlusNormal0"/>
            </w:pPr>
            <w:r>
              <w:t>11. Дата постановки на учет (изменения) бюджетного обязательства</w:t>
            </w:r>
          </w:p>
        </w:tc>
        <w:tc>
          <w:tcPr>
            <w:tcW w:w="5102" w:type="dxa"/>
          </w:tcPr>
          <w:p w:rsidR="007F356A" w:rsidRDefault="00432A84">
            <w:pPr>
              <w:pStyle w:val="ConsPlusNormal0"/>
              <w:jc w:val="both"/>
            </w:pPr>
            <w:r>
              <w:t>Указывается дата постановки на учет (изменения) бюджетного обязательства</w:t>
            </w:r>
          </w:p>
        </w:tc>
      </w:tr>
      <w:tr w:rsidR="007F356A">
        <w:tc>
          <w:tcPr>
            <w:tcW w:w="3969" w:type="dxa"/>
          </w:tcPr>
          <w:p w:rsidR="007F356A" w:rsidRDefault="00432A84">
            <w:pPr>
              <w:pStyle w:val="ConsPlusNormal0"/>
            </w:pPr>
            <w:r>
              <w:t>12. Порядковый номер внесения изменений в бюджетное обязательство</w:t>
            </w:r>
          </w:p>
        </w:tc>
        <w:tc>
          <w:tcPr>
            <w:tcW w:w="5102" w:type="dxa"/>
          </w:tcPr>
          <w:p w:rsidR="007F356A" w:rsidRDefault="00432A84">
            <w:pPr>
              <w:pStyle w:val="ConsPlusNormal0"/>
              <w:jc w:val="both"/>
            </w:pPr>
            <w:r>
              <w:t>Указывается порядковый номер внесения изменений в б</w:t>
            </w:r>
            <w:r>
              <w:t>юджетное обязательство</w:t>
            </w:r>
          </w:p>
        </w:tc>
      </w:tr>
      <w:tr w:rsidR="007F356A">
        <w:tc>
          <w:tcPr>
            <w:tcW w:w="3969" w:type="dxa"/>
          </w:tcPr>
          <w:p w:rsidR="007F356A" w:rsidRDefault="00432A84">
            <w:pPr>
              <w:pStyle w:val="ConsPlusNormal0"/>
            </w:pPr>
            <w:r>
              <w:t>13. Учетный номер бюджетного обязательства</w:t>
            </w:r>
          </w:p>
        </w:tc>
        <w:tc>
          <w:tcPr>
            <w:tcW w:w="5102" w:type="dxa"/>
          </w:tcPr>
          <w:p w:rsidR="007F356A" w:rsidRDefault="00432A84">
            <w:pPr>
              <w:pStyle w:val="ConsPlusNormal0"/>
              <w:jc w:val="both"/>
            </w:pPr>
            <w:r>
              <w:t>Указывается учетный номер бюджетного обязательства</w:t>
            </w:r>
          </w:p>
        </w:tc>
      </w:tr>
      <w:tr w:rsidR="007F356A">
        <w:tc>
          <w:tcPr>
            <w:tcW w:w="3969" w:type="dxa"/>
          </w:tcPr>
          <w:p w:rsidR="007F356A" w:rsidRDefault="00432A84">
            <w:pPr>
              <w:pStyle w:val="ConsPlusNormal0"/>
            </w:pPr>
            <w:r>
              <w:t>14. Номер реестровой записи в реестре контрактов (реестре соглашений)</w:t>
            </w:r>
          </w:p>
        </w:tc>
        <w:tc>
          <w:tcPr>
            <w:tcW w:w="5102" w:type="dxa"/>
          </w:tcPr>
          <w:p w:rsidR="007F356A" w:rsidRDefault="00432A84">
            <w:pPr>
              <w:pStyle w:val="ConsPlusNormal0"/>
              <w:jc w:val="both"/>
            </w:pPr>
            <w: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w:t>
            </w:r>
            <w:r>
              <w:t>заказчиками/реестре соглашений (договоров) о предоставлении субсидий бюджетных инвестиций межбюджетных трансфертов</w:t>
            </w:r>
          </w:p>
        </w:tc>
      </w:tr>
      <w:tr w:rsidR="007F356A">
        <w:tc>
          <w:tcPr>
            <w:tcW w:w="3969" w:type="dxa"/>
          </w:tcPr>
          <w:p w:rsidR="007F356A" w:rsidRDefault="00432A84">
            <w:pPr>
              <w:pStyle w:val="ConsPlusNormal0"/>
            </w:pPr>
            <w:r>
              <w:t>15. Ответственный исполнитель</w:t>
            </w:r>
          </w:p>
        </w:tc>
        <w:tc>
          <w:tcPr>
            <w:tcW w:w="5102" w:type="dxa"/>
          </w:tcPr>
          <w:p w:rsidR="007F356A" w:rsidRDefault="00432A84">
            <w:pPr>
              <w:pStyle w:val="ConsPlusNormal0"/>
              <w:jc w:val="both"/>
            </w:pPr>
            <w:r>
              <w:t>Указываются должность, подпись, расшифровка подписи, телефон ответственного исполнителя</w:t>
            </w:r>
          </w:p>
        </w:tc>
      </w:tr>
      <w:tr w:rsidR="007F356A">
        <w:tc>
          <w:tcPr>
            <w:tcW w:w="3969" w:type="dxa"/>
          </w:tcPr>
          <w:p w:rsidR="007F356A" w:rsidRDefault="00432A84">
            <w:pPr>
              <w:pStyle w:val="ConsPlusNormal0"/>
            </w:pPr>
            <w:r>
              <w:t>16. Дата</w:t>
            </w:r>
          </w:p>
        </w:tc>
        <w:tc>
          <w:tcPr>
            <w:tcW w:w="5102" w:type="dxa"/>
          </w:tcPr>
          <w:p w:rsidR="007F356A" w:rsidRDefault="00432A84">
            <w:pPr>
              <w:pStyle w:val="ConsPlusNormal0"/>
              <w:jc w:val="both"/>
            </w:pPr>
            <w:r>
              <w:t xml:space="preserve">Указывается </w:t>
            </w:r>
            <w:r>
              <w:t xml:space="preserve">дата подписания извещения о постановке на учет (изменении) бюджетного </w:t>
            </w:r>
            <w:r>
              <w:lastRenderedPageBreak/>
              <w:t>обязательства в Уполномоченном органе</w:t>
            </w:r>
          </w:p>
        </w:tc>
      </w:tr>
    </w:tbl>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1"/>
      </w:pPr>
      <w:r>
        <w:t>Приложение N 5</w:t>
      </w:r>
    </w:p>
    <w:p w:rsidR="007F356A" w:rsidRDefault="00432A84">
      <w:pPr>
        <w:pStyle w:val="ConsPlusNormal0"/>
        <w:jc w:val="right"/>
      </w:pPr>
      <w:r>
        <w:t>к Порядку учета бюджетных и денежных</w:t>
      </w:r>
    </w:p>
    <w:p w:rsidR="007F356A" w:rsidRDefault="00432A84">
      <w:pPr>
        <w:pStyle w:val="ConsPlusNormal0"/>
        <w:jc w:val="right"/>
      </w:pPr>
      <w:r>
        <w:t>обязательств получателей средств бюджета</w:t>
      </w:r>
    </w:p>
    <w:p w:rsidR="007F356A" w:rsidRDefault="00432A84">
      <w:pPr>
        <w:pStyle w:val="ConsPlusNormal0"/>
        <w:jc w:val="right"/>
      </w:pPr>
      <w:r>
        <w:t>Фонда пенсионного и социального</w:t>
      </w:r>
    </w:p>
    <w:p w:rsidR="007F356A" w:rsidRDefault="00432A84">
      <w:pPr>
        <w:pStyle w:val="ConsPlusNormal0"/>
        <w:jc w:val="right"/>
      </w:pPr>
      <w:r>
        <w:t>страхования Российской Федерации</w:t>
      </w:r>
    </w:p>
    <w:p w:rsidR="007F356A" w:rsidRDefault="007F356A">
      <w:pPr>
        <w:pStyle w:val="ConsPlusNormal0"/>
        <w:jc w:val="both"/>
      </w:pPr>
    </w:p>
    <w:p w:rsidR="007F356A" w:rsidRDefault="00432A84">
      <w:pPr>
        <w:pStyle w:val="ConsPlusNormal0"/>
        <w:jc w:val="center"/>
      </w:pPr>
      <w:bookmarkStart w:id="45" w:name="P587"/>
      <w:bookmarkEnd w:id="45"/>
      <w:r>
        <w:t>Реквизиты</w:t>
      </w:r>
    </w:p>
    <w:p w:rsidR="007F356A" w:rsidRDefault="00432A84">
      <w:pPr>
        <w:pStyle w:val="ConsPlusNormal0"/>
        <w:jc w:val="center"/>
      </w:pPr>
      <w:r>
        <w:t>уведомления о превышении принятым бюджетным обязательством</w:t>
      </w:r>
    </w:p>
    <w:p w:rsidR="007F356A" w:rsidRDefault="00432A84">
      <w:pPr>
        <w:pStyle w:val="ConsPlusNormal0"/>
        <w:jc w:val="center"/>
      </w:pPr>
      <w:r>
        <w:t>неиспользованных лимитов бюджетных обязательств</w:t>
      </w:r>
    </w:p>
    <w:p w:rsidR="007F356A" w:rsidRDefault="007F356A">
      <w:pPr>
        <w:pStyle w:val="ConsPlusNormal0"/>
        <w:jc w:val="both"/>
      </w:pPr>
    </w:p>
    <w:p w:rsidR="007F356A" w:rsidRDefault="00432A84">
      <w:pPr>
        <w:pStyle w:val="ConsPlusNormal0"/>
        <w:jc w:val="both"/>
      </w:pPr>
      <w:r>
        <w:t>Единица измерения: руб.</w:t>
      </w:r>
    </w:p>
    <w:p w:rsidR="007F356A" w:rsidRDefault="00432A84">
      <w:pPr>
        <w:pStyle w:val="ConsPlusNormal0"/>
        <w:spacing w:before="200"/>
        <w:jc w:val="both"/>
      </w:pPr>
      <w:r>
        <w:t>(с точностью до второго десятичного знака)</w:t>
      </w:r>
    </w:p>
    <w:p w:rsidR="007F356A" w:rsidRDefault="007F356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7F356A">
        <w:tc>
          <w:tcPr>
            <w:tcW w:w="3969" w:type="dxa"/>
          </w:tcPr>
          <w:p w:rsidR="007F356A" w:rsidRDefault="00432A84">
            <w:pPr>
              <w:pStyle w:val="ConsPlusNormal0"/>
              <w:jc w:val="center"/>
            </w:pPr>
            <w:r>
              <w:t>Наименование реквизита</w:t>
            </w:r>
          </w:p>
        </w:tc>
        <w:tc>
          <w:tcPr>
            <w:tcW w:w="5102" w:type="dxa"/>
          </w:tcPr>
          <w:p w:rsidR="007F356A" w:rsidRDefault="00432A84">
            <w:pPr>
              <w:pStyle w:val="ConsPlusNormal0"/>
              <w:jc w:val="center"/>
            </w:pPr>
            <w:r>
              <w:t>Правила форми</w:t>
            </w:r>
            <w:r>
              <w:t>рования (заполнения) реквизита</w:t>
            </w:r>
          </w:p>
        </w:tc>
      </w:tr>
      <w:tr w:rsidR="007F356A">
        <w:tc>
          <w:tcPr>
            <w:tcW w:w="3969" w:type="dxa"/>
          </w:tcPr>
          <w:p w:rsidR="007F356A" w:rsidRDefault="00432A84">
            <w:pPr>
              <w:pStyle w:val="ConsPlusNormal0"/>
            </w:pPr>
            <w:r>
              <w:t>1. Номер</w:t>
            </w:r>
          </w:p>
        </w:tc>
        <w:tc>
          <w:tcPr>
            <w:tcW w:w="5102" w:type="dxa"/>
          </w:tcPr>
          <w:p w:rsidR="007F356A" w:rsidRDefault="00432A84">
            <w:pPr>
              <w:pStyle w:val="ConsPlusNormal0"/>
              <w:jc w:val="both"/>
            </w:pPr>
            <w: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7F356A" w:rsidRDefault="00432A84">
            <w:pPr>
              <w:pStyle w:val="ConsPlusNormal0"/>
              <w:jc w:val="both"/>
            </w:pPr>
            <w:r>
              <w:t>При формировании уведомления о превышении в информационных системах Министерства финансов Российской Федерации и Уполномоченном органе (далее - информационные системы) номер уведомления о превышении присваивается автоматически в информационных системах</w:t>
            </w:r>
          </w:p>
        </w:tc>
      </w:tr>
      <w:tr w:rsidR="007F356A">
        <w:tc>
          <w:tcPr>
            <w:tcW w:w="3969" w:type="dxa"/>
          </w:tcPr>
          <w:p w:rsidR="007F356A" w:rsidRDefault="00432A84">
            <w:pPr>
              <w:pStyle w:val="ConsPlusNormal0"/>
            </w:pPr>
            <w:r>
              <w:t>2.</w:t>
            </w:r>
            <w:r>
              <w:t xml:space="preserve"> Дата</w:t>
            </w:r>
          </w:p>
        </w:tc>
        <w:tc>
          <w:tcPr>
            <w:tcW w:w="5102" w:type="dxa"/>
          </w:tcPr>
          <w:p w:rsidR="007F356A" w:rsidRDefault="00432A84">
            <w:pPr>
              <w:pStyle w:val="ConsPlusNormal0"/>
              <w:jc w:val="both"/>
            </w:pPr>
            <w:r>
              <w:t>Указывается дата уведомления о превышении</w:t>
            </w:r>
          </w:p>
        </w:tc>
      </w:tr>
      <w:tr w:rsidR="007F356A">
        <w:tc>
          <w:tcPr>
            <w:tcW w:w="3969" w:type="dxa"/>
          </w:tcPr>
          <w:p w:rsidR="007F356A" w:rsidRDefault="00432A84">
            <w:pPr>
              <w:pStyle w:val="ConsPlusNormal0"/>
            </w:pPr>
            <w:r>
              <w:t>3. Наименование Уполномоченного органа</w:t>
            </w:r>
          </w:p>
        </w:tc>
        <w:tc>
          <w:tcPr>
            <w:tcW w:w="5102" w:type="dxa"/>
          </w:tcPr>
          <w:p w:rsidR="007F356A" w:rsidRDefault="00432A84">
            <w:pPr>
              <w:pStyle w:val="ConsPlusNormal0"/>
              <w:jc w:val="both"/>
            </w:pPr>
            <w:r>
              <w:t>Указывается наименование Уполномоченного органа, в котором получателю средств бюджета Фонда пенсионного и социального страхования Российской Федерации (далее - Фонд) от</w:t>
            </w:r>
            <w:r>
              <w:t>крыт лицевой счет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7F356A">
        <w:tc>
          <w:tcPr>
            <w:tcW w:w="3969" w:type="dxa"/>
          </w:tcPr>
          <w:p w:rsidR="007F356A" w:rsidRDefault="00432A84">
            <w:pPr>
              <w:pStyle w:val="ConsPlusNormal0"/>
            </w:pPr>
            <w:r>
              <w:t>3.1. Код Уполномоченного органа</w:t>
            </w:r>
          </w:p>
        </w:tc>
        <w:tc>
          <w:tcPr>
            <w:tcW w:w="5102" w:type="dxa"/>
          </w:tcPr>
          <w:p w:rsidR="007F356A" w:rsidRDefault="00432A84">
            <w:pPr>
              <w:pStyle w:val="ConsPlusNormal0"/>
              <w:jc w:val="both"/>
            </w:pPr>
            <w:r>
              <w:t>Указ</w:t>
            </w:r>
            <w:r>
              <w:t>ывается код Уполномоченного органа</w:t>
            </w:r>
          </w:p>
        </w:tc>
      </w:tr>
      <w:tr w:rsidR="007F356A">
        <w:tc>
          <w:tcPr>
            <w:tcW w:w="3969" w:type="dxa"/>
          </w:tcPr>
          <w:p w:rsidR="007F356A" w:rsidRDefault="00432A84">
            <w:pPr>
              <w:pStyle w:val="ConsPlusNormal0"/>
            </w:pPr>
            <w:r>
              <w:t>4. Главный распорядитель (распорядитель) средств бюджета Фонда</w:t>
            </w:r>
          </w:p>
        </w:tc>
        <w:tc>
          <w:tcPr>
            <w:tcW w:w="5102" w:type="dxa"/>
          </w:tcPr>
          <w:p w:rsidR="007F356A" w:rsidRDefault="00432A84">
            <w:pPr>
              <w:pStyle w:val="ConsPlusNormal0"/>
              <w:jc w:val="both"/>
            </w:pPr>
            <w:r>
              <w:t>Указывается наименование главного распорядителя (распорядителя) бюджетных средств по находящемуся в ведении главного распорядителя (распорядителя) средств бю</w:t>
            </w:r>
            <w:r>
              <w:t>джета Фонда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F356A">
        <w:tc>
          <w:tcPr>
            <w:tcW w:w="3969" w:type="dxa"/>
          </w:tcPr>
          <w:p w:rsidR="007F356A" w:rsidRDefault="00432A84">
            <w:pPr>
              <w:pStyle w:val="ConsPlusNormal0"/>
            </w:pPr>
            <w:r>
              <w:lastRenderedPageBreak/>
              <w:t>4.1. Глава по БК</w:t>
            </w:r>
          </w:p>
        </w:tc>
        <w:tc>
          <w:tcPr>
            <w:tcW w:w="5102" w:type="dxa"/>
          </w:tcPr>
          <w:p w:rsidR="007F356A" w:rsidRDefault="00432A84">
            <w:pPr>
              <w:pStyle w:val="ConsPlusNormal0"/>
              <w:jc w:val="both"/>
            </w:pPr>
            <w:r>
              <w:t>Указывается глава по б</w:t>
            </w:r>
            <w:r>
              <w:t>юджетной классификации главного распорядителя (распорядителя) средств бюджета Фонда по бюджетной классификации Российской Федерации</w:t>
            </w:r>
          </w:p>
        </w:tc>
      </w:tr>
      <w:tr w:rsidR="007F356A">
        <w:tc>
          <w:tcPr>
            <w:tcW w:w="3969" w:type="dxa"/>
          </w:tcPr>
          <w:p w:rsidR="007F356A" w:rsidRDefault="00432A84">
            <w:pPr>
              <w:pStyle w:val="ConsPlusNormal0"/>
            </w:pPr>
            <w:r>
              <w:t>4.2. Код по Сводному реестру</w:t>
            </w:r>
          </w:p>
        </w:tc>
        <w:tc>
          <w:tcPr>
            <w:tcW w:w="5102" w:type="dxa"/>
          </w:tcPr>
          <w:p w:rsidR="007F356A" w:rsidRDefault="00432A84">
            <w:pPr>
              <w:pStyle w:val="ConsPlusNormal0"/>
              <w:jc w:val="both"/>
            </w:pPr>
            <w: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главного распорядителя (распорядителя) средств бюджета Фонда</w:t>
            </w:r>
          </w:p>
        </w:tc>
      </w:tr>
      <w:tr w:rsidR="007F356A">
        <w:tc>
          <w:tcPr>
            <w:tcW w:w="3969" w:type="dxa"/>
          </w:tcPr>
          <w:p w:rsidR="007F356A" w:rsidRDefault="00432A84">
            <w:pPr>
              <w:pStyle w:val="ConsPlusNormal0"/>
            </w:pPr>
            <w:r>
              <w:t>5. Получатель средств бюджета Фон</w:t>
            </w:r>
            <w:r>
              <w:t>да</w:t>
            </w:r>
          </w:p>
        </w:tc>
        <w:tc>
          <w:tcPr>
            <w:tcW w:w="5102" w:type="dxa"/>
          </w:tcPr>
          <w:p w:rsidR="007F356A" w:rsidRDefault="00432A84">
            <w:pPr>
              <w:pStyle w:val="ConsPlusNormal0"/>
              <w:jc w:val="both"/>
            </w:pPr>
            <w:r>
              <w:t>Указывается наименование получателя средств бюджета Фонда, соответствующее реестровой записи Сводного реестра</w:t>
            </w:r>
          </w:p>
        </w:tc>
      </w:tr>
      <w:tr w:rsidR="007F356A">
        <w:tc>
          <w:tcPr>
            <w:tcW w:w="3969" w:type="dxa"/>
          </w:tcPr>
          <w:p w:rsidR="007F356A" w:rsidRDefault="00432A84">
            <w:pPr>
              <w:pStyle w:val="ConsPlusNormal0"/>
            </w:pPr>
            <w:r>
              <w:t>5.1. Код по Сводному реестру</w:t>
            </w:r>
          </w:p>
        </w:tc>
        <w:tc>
          <w:tcPr>
            <w:tcW w:w="5102" w:type="dxa"/>
          </w:tcPr>
          <w:p w:rsidR="007F356A" w:rsidRDefault="00432A84">
            <w:pPr>
              <w:pStyle w:val="ConsPlusNormal0"/>
              <w:jc w:val="both"/>
            </w:pPr>
            <w:r>
              <w:t>Указывается код по Сводному реестру получателя средств бюджета Фонда</w:t>
            </w:r>
          </w:p>
        </w:tc>
      </w:tr>
      <w:tr w:rsidR="007F356A">
        <w:tc>
          <w:tcPr>
            <w:tcW w:w="3969" w:type="dxa"/>
          </w:tcPr>
          <w:p w:rsidR="007F356A" w:rsidRDefault="00432A84">
            <w:pPr>
              <w:pStyle w:val="ConsPlusNormal0"/>
            </w:pPr>
            <w:r>
              <w:t xml:space="preserve">5.2. Номер соответствующего лицевого счета </w:t>
            </w:r>
            <w:r>
              <w:t>получателя средств бюджета Фонда</w:t>
            </w:r>
          </w:p>
        </w:tc>
        <w:tc>
          <w:tcPr>
            <w:tcW w:w="5102" w:type="dxa"/>
          </w:tcPr>
          <w:p w:rsidR="007F356A" w:rsidRDefault="00432A84">
            <w:pPr>
              <w:pStyle w:val="ConsPlusNormal0"/>
              <w:jc w:val="both"/>
            </w:pPr>
            <w:r>
              <w:t>Указывается номер соответствующего лицевого счета получателя средств бюджета Фонда, открытого в Уполномоченном органе</w:t>
            </w:r>
          </w:p>
        </w:tc>
      </w:tr>
      <w:tr w:rsidR="007F356A">
        <w:tc>
          <w:tcPr>
            <w:tcW w:w="3969" w:type="dxa"/>
          </w:tcPr>
          <w:p w:rsidR="007F356A" w:rsidRDefault="00432A84">
            <w:pPr>
              <w:pStyle w:val="ConsPlusNormal0"/>
            </w:pPr>
            <w:r>
              <w:t>6. Наименование бюджета</w:t>
            </w:r>
          </w:p>
        </w:tc>
        <w:tc>
          <w:tcPr>
            <w:tcW w:w="5102" w:type="dxa"/>
          </w:tcPr>
          <w:p w:rsidR="007F356A" w:rsidRDefault="00432A84">
            <w:pPr>
              <w:pStyle w:val="ConsPlusNormal0"/>
              <w:jc w:val="both"/>
            </w:pPr>
            <w:r>
              <w:t>Указывается наименование бюджета Фонда</w:t>
            </w:r>
          </w:p>
        </w:tc>
      </w:tr>
      <w:tr w:rsidR="007F356A">
        <w:tc>
          <w:tcPr>
            <w:tcW w:w="3969" w:type="dxa"/>
          </w:tcPr>
          <w:p w:rsidR="007F356A" w:rsidRDefault="00432A84">
            <w:pPr>
              <w:pStyle w:val="ConsPlusNormal0"/>
            </w:pPr>
            <w:r>
              <w:t xml:space="preserve">7. Код по </w:t>
            </w:r>
            <w:hyperlink r:id="rId3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102" w:type="dxa"/>
          </w:tcPr>
          <w:p w:rsidR="007F356A" w:rsidRDefault="00432A84">
            <w:pPr>
              <w:pStyle w:val="ConsPlusNormal0"/>
              <w:jc w:val="both"/>
            </w:pPr>
            <w:r>
              <w:t xml:space="preserve">Указывается код по Общероссийскому </w:t>
            </w:r>
            <w:hyperlink r:id="rId3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7F356A">
        <w:tc>
          <w:tcPr>
            <w:tcW w:w="3969" w:type="dxa"/>
          </w:tcPr>
          <w:p w:rsidR="007F356A" w:rsidRDefault="00432A84">
            <w:pPr>
              <w:pStyle w:val="ConsPlusNormal0"/>
            </w:pPr>
            <w:r>
              <w:t>8. Финансовый орган</w:t>
            </w:r>
          </w:p>
        </w:tc>
        <w:tc>
          <w:tcPr>
            <w:tcW w:w="5102" w:type="dxa"/>
          </w:tcPr>
          <w:p w:rsidR="007F356A" w:rsidRDefault="00432A84">
            <w:pPr>
              <w:pStyle w:val="ConsPlusNormal0"/>
              <w:jc w:val="both"/>
            </w:pPr>
            <w:r>
              <w:t>Указывается знак "прочерк"</w:t>
            </w:r>
          </w:p>
        </w:tc>
      </w:tr>
      <w:tr w:rsidR="007F356A">
        <w:tc>
          <w:tcPr>
            <w:tcW w:w="3969" w:type="dxa"/>
          </w:tcPr>
          <w:p w:rsidR="007F356A" w:rsidRDefault="00432A84">
            <w:pPr>
              <w:pStyle w:val="ConsPlusNormal0"/>
            </w:pPr>
            <w:r>
              <w:t>8.1. Код по ОКПО</w:t>
            </w:r>
          </w:p>
        </w:tc>
        <w:tc>
          <w:tcPr>
            <w:tcW w:w="5102" w:type="dxa"/>
          </w:tcPr>
          <w:p w:rsidR="007F356A" w:rsidRDefault="00432A84">
            <w:pPr>
              <w:pStyle w:val="ConsPlusNormal0"/>
              <w:jc w:val="both"/>
            </w:pPr>
            <w:r>
              <w:t>Указывается знак "прочерк"</w:t>
            </w:r>
          </w:p>
        </w:tc>
      </w:tr>
      <w:tr w:rsidR="007F356A">
        <w:tc>
          <w:tcPr>
            <w:tcW w:w="3969" w:type="dxa"/>
          </w:tcPr>
          <w:p w:rsidR="007F356A" w:rsidRDefault="00432A84">
            <w:pPr>
              <w:pStyle w:val="ConsPlusNormal0"/>
            </w:pPr>
            <w:r>
              <w:t>9. Дата постановки на учет бюджетного обязательства</w:t>
            </w:r>
          </w:p>
        </w:tc>
        <w:tc>
          <w:tcPr>
            <w:tcW w:w="5102" w:type="dxa"/>
          </w:tcPr>
          <w:p w:rsidR="007F356A" w:rsidRDefault="00432A84">
            <w:pPr>
              <w:pStyle w:val="ConsPlusNormal0"/>
              <w:jc w:val="both"/>
            </w:pPr>
            <w:r>
              <w:t>Указывается дата постановки на учет бюджетного обязательства в Уполномоченном органе</w:t>
            </w:r>
          </w:p>
        </w:tc>
      </w:tr>
      <w:tr w:rsidR="007F356A">
        <w:tc>
          <w:tcPr>
            <w:tcW w:w="3969" w:type="dxa"/>
          </w:tcPr>
          <w:p w:rsidR="007F356A" w:rsidRDefault="00432A84">
            <w:pPr>
              <w:pStyle w:val="ConsPlusNormal0"/>
            </w:pPr>
            <w:r>
              <w:t>10. Реквизиты документа, являющегося основанием для постановки на учет бюджетного обязательства (внесения в него измен</w:t>
            </w:r>
            <w:r>
              <w:t>ений) (далее - документ-основание)</w:t>
            </w:r>
          </w:p>
        </w:tc>
        <w:tc>
          <w:tcPr>
            <w:tcW w:w="5102" w:type="dxa"/>
          </w:tcPr>
          <w:p w:rsidR="007F356A" w:rsidRDefault="007F356A">
            <w:pPr>
              <w:pStyle w:val="ConsPlusNormal0"/>
            </w:pPr>
          </w:p>
        </w:tc>
      </w:tr>
      <w:tr w:rsidR="007F356A">
        <w:tc>
          <w:tcPr>
            <w:tcW w:w="3969" w:type="dxa"/>
          </w:tcPr>
          <w:p w:rsidR="007F356A" w:rsidRDefault="00432A84">
            <w:pPr>
              <w:pStyle w:val="ConsPlusNormal0"/>
            </w:pPr>
            <w:bookmarkStart w:id="46" w:name="P629"/>
            <w:bookmarkEnd w:id="46"/>
            <w:r>
              <w:t>10.1. Вид документа-основания</w:t>
            </w:r>
          </w:p>
        </w:tc>
        <w:tc>
          <w:tcPr>
            <w:tcW w:w="5102" w:type="dxa"/>
          </w:tcPr>
          <w:p w:rsidR="007F356A" w:rsidRDefault="00432A84">
            <w:pPr>
              <w:pStyle w:val="ConsPlusNormal0"/>
              <w:jc w:val="both"/>
            </w:pPr>
            <w:r>
              <w:t>Указывается один из следующих видов документов: "контракт", "договор", "соглашение", "нормативный правовой акт", "исполнительный документ", "иное основание";</w:t>
            </w:r>
          </w:p>
          <w:p w:rsidR="007F356A" w:rsidRDefault="00432A84">
            <w:pPr>
              <w:pStyle w:val="ConsPlusNormal0"/>
              <w:jc w:val="both"/>
            </w:pPr>
            <w:r>
              <w:t>"извещение об осуществлении зак</w:t>
            </w:r>
            <w:r>
              <w:t>упки"</w:t>
            </w:r>
          </w:p>
        </w:tc>
      </w:tr>
      <w:tr w:rsidR="007F356A">
        <w:tc>
          <w:tcPr>
            <w:tcW w:w="3969" w:type="dxa"/>
          </w:tcPr>
          <w:p w:rsidR="007F356A" w:rsidRDefault="00432A84">
            <w:pPr>
              <w:pStyle w:val="ConsPlusNormal0"/>
            </w:pPr>
            <w:r>
              <w:t>10.2. Наименование нормативного правового акта</w:t>
            </w:r>
          </w:p>
        </w:tc>
        <w:tc>
          <w:tcPr>
            <w:tcW w:w="5102" w:type="dxa"/>
          </w:tcPr>
          <w:p w:rsidR="007F356A" w:rsidRDefault="00432A84">
            <w:pPr>
              <w:pStyle w:val="ConsPlusNormal0"/>
              <w:jc w:val="both"/>
            </w:pPr>
            <w:r>
              <w:t xml:space="preserve">При заполнении в </w:t>
            </w:r>
            <w:hyperlink w:anchor="P629" w:tooltip="10.1. Вид документа-основания">
              <w:r>
                <w:rPr>
                  <w:color w:val="0000FF"/>
                </w:rPr>
                <w:t>пункте 10.1</w:t>
              </w:r>
            </w:hyperlink>
            <w:r>
              <w:t xml:space="preserve"> настоящей информации вида документа "нормативный правовой акт" указывается наименование нормативного правового акта</w:t>
            </w:r>
          </w:p>
        </w:tc>
      </w:tr>
      <w:tr w:rsidR="007F356A">
        <w:tc>
          <w:tcPr>
            <w:tcW w:w="3969" w:type="dxa"/>
          </w:tcPr>
          <w:p w:rsidR="007F356A" w:rsidRDefault="00432A84">
            <w:pPr>
              <w:pStyle w:val="ConsPlusNormal0"/>
            </w:pPr>
            <w:r>
              <w:t>10.3. Номер документа-основания</w:t>
            </w:r>
          </w:p>
        </w:tc>
        <w:tc>
          <w:tcPr>
            <w:tcW w:w="5102" w:type="dxa"/>
          </w:tcPr>
          <w:p w:rsidR="007F356A" w:rsidRDefault="00432A84">
            <w:pPr>
              <w:pStyle w:val="ConsPlusNormal0"/>
              <w:jc w:val="both"/>
            </w:pPr>
            <w:r>
              <w:t>Указывается номер документа-основания (при наличии)</w:t>
            </w:r>
          </w:p>
        </w:tc>
      </w:tr>
      <w:tr w:rsidR="007F356A">
        <w:tc>
          <w:tcPr>
            <w:tcW w:w="3969" w:type="dxa"/>
          </w:tcPr>
          <w:p w:rsidR="007F356A" w:rsidRDefault="00432A84">
            <w:pPr>
              <w:pStyle w:val="ConsPlusNormal0"/>
            </w:pPr>
            <w:bookmarkStart w:id="47" w:name="P636"/>
            <w:bookmarkEnd w:id="47"/>
            <w:r>
              <w:t>10.4. Дата документа-основания</w:t>
            </w:r>
          </w:p>
        </w:tc>
        <w:tc>
          <w:tcPr>
            <w:tcW w:w="5102" w:type="dxa"/>
          </w:tcPr>
          <w:p w:rsidR="007F356A" w:rsidRDefault="00432A84">
            <w:pPr>
              <w:pStyle w:val="ConsPlusNormal0"/>
              <w:jc w:val="both"/>
            </w:pPr>
            <w:r>
              <w:t>Указывается дата заклю</w:t>
            </w:r>
            <w:r>
              <w:t xml:space="preserve">чения (принятия) документа-основания (внесения в него изменений), </w:t>
            </w:r>
            <w:r>
              <w:lastRenderedPageBreak/>
              <w:t>дата выдачи исполнительного документа</w:t>
            </w:r>
          </w:p>
        </w:tc>
      </w:tr>
      <w:tr w:rsidR="007F356A">
        <w:tc>
          <w:tcPr>
            <w:tcW w:w="3969" w:type="dxa"/>
          </w:tcPr>
          <w:p w:rsidR="007F356A" w:rsidRDefault="00432A84">
            <w:pPr>
              <w:pStyle w:val="ConsPlusNormal0"/>
            </w:pPr>
            <w:r>
              <w:lastRenderedPageBreak/>
              <w:t>10.5. Идентификатор</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10.6. Предмет по документу-основанию</w:t>
            </w:r>
          </w:p>
        </w:tc>
        <w:tc>
          <w:tcPr>
            <w:tcW w:w="5102" w:type="dxa"/>
          </w:tcPr>
          <w:p w:rsidR="007F356A" w:rsidRDefault="00432A84">
            <w:pPr>
              <w:pStyle w:val="ConsPlusNormal0"/>
              <w:jc w:val="both"/>
            </w:pPr>
            <w:r>
              <w:t>Указывается предмет по документу-основанию.</w:t>
            </w:r>
          </w:p>
          <w:p w:rsidR="007F356A" w:rsidRDefault="00432A84">
            <w:pPr>
              <w:pStyle w:val="ConsPlusNormal0"/>
              <w:jc w:val="both"/>
            </w:pPr>
            <w:r>
              <w:t xml:space="preserve">При заполнении в </w:t>
            </w:r>
            <w:hyperlink w:anchor="P629" w:tooltip="10.1. Вид документа-основания">
              <w:r>
                <w:rPr>
                  <w:color w:val="0000FF"/>
                </w:rPr>
                <w:t>пункте 10.1</w:t>
              </w:r>
            </w:hyperlink>
            <w:r>
              <w:t xml:space="preserve"> настоящей информации вида документа "контракт", "договор" указывается наименование(я) объекта закупки, указанное(ые) в контракте (договоре).</w:t>
            </w:r>
          </w:p>
          <w:p w:rsidR="007F356A" w:rsidRDefault="00432A84">
            <w:pPr>
              <w:pStyle w:val="ConsPlusNormal0"/>
              <w:jc w:val="both"/>
            </w:pPr>
            <w:r>
              <w:t xml:space="preserve">При заполнении в </w:t>
            </w:r>
            <w:hyperlink w:anchor="P629" w:tooltip="10.1. Вид документа-основания">
              <w:r>
                <w:rPr>
                  <w:color w:val="0000FF"/>
                </w:rPr>
                <w:t>пункте 10.1</w:t>
              </w:r>
            </w:hyperlink>
            <w:r>
              <w:t xml:space="preserve"> настоящей информации вида документа "соглашение" или "нормативный правовой акт" указывается наименование(я) цели(ей) предоставления, целевого направления, направления(ий) расходования субсидии, межбюджетного трансферта</w:t>
            </w:r>
          </w:p>
        </w:tc>
      </w:tr>
      <w:tr w:rsidR="007F356A">
        <w:tc>
          <w:tcPr>
            <w:tcW w:w="3969" w:type="dxa"/>
          </w:tcPr>
          <w:p w:rsidR="007F356A" w:rsidRDefault="00432A84">
            <w:pPr>
              <w:pStyle w:val="ConsPlusNormal0"/>
            </w:pPr>
            <w:r>
              <w:t>10.</w:t>
            </w:r>
            <w:r>
              <w:t>7. Учетный номер бюджетного обязательства</w:t>
            </w:r>
          </w:p>
        </w:tc>
        <w:tc>
          <w:tcPr>
            <w:tcW w:w="5102" w:type="dxa"/>
          </w:tcPr>
          <w:p w:rsidR="007F356A" w:rsidRDefault="00432A84">
            <w:pPr>
              <w:pStyle w:val="ConsPlusNormal0"/>
              <w:jc w:val="both"/>
            </w:pPr>
            <w:r>
              <w:t>Указывается учетный номер обязательства, присвоенный ему при постановке на учет</w:t>
            </w:r>
          </w:p>
        </w:tc>
      </w:tr>
      <w:tr w:rsidR="007F356A">
        <w:tc>
          <w:tcPr>
            <w:tcW w:w="3969" w:type="dxa"/>
          </w:tcPr>
          <w:p w:rsidR="007F356A" w:rsidRDefault="00432A84">
            <w:pPr>
              <w:pStyle w:val="ConsPlusNormal0"/>
            </w:pPr>
            <w:r>
              <w:t>10.8. Уникальный номер реестровой записи в реестре контрактов/реестре соглашений</w:t>
            </w:r>
          </w:p>
        </w:tc>
        <w:tc>
          <w:tcPr>
            <w:tcW w:w="5102" w:type="dxa"/>
          </w:tcPr>
          <w:p w:rsidR="007F356A" w:rsidRDefault="00432A84">
            <w:pPr>
              <w:pStyle w:val="ConsPlusNormal0"/>
              <w:jc w:val="both"/>
            </w:pPr>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w:t>
            </w:r>
            <w:r>
              <w:t>тр контрактов)/реестре соглашений (договоров) о предоставлении субсидий бюджетных инвестиций межбюджетных трансфертов (далее - реестр соглашений). Не заполняется при постановке на учет бюджетного обязательства, сведения о котором направляются в Уполномочен</w:t>
            </w:r>
            <w:r>
              <w:t>ный орган одновременно с информацией о государственном контракте, соглашении для ее первичного включения в реестр контрактов/реестр соглашений</w:t>
            </w:r>
          </w:p>
        </w:tc>
      </w:tr>
      <w:tr w:rsidR="007F356A">
        <w:tc>
          <w:tcPr>
            <w:tcW w:w="3969" w:type="dxa"/>
          </w:tcPr>
          <w:p w:rsidR="007F356A" w:rsidRDefault="00432A84">
            <w:pPr>
              <w:pStyle w:val="ConsPlusNormal0"/>
            </w:pPr>
            <w:r>
              <w:t>10.9. Сумма в валюте обязательства</w:t>
            </w:r>
          </w:p>
        </w:tc>
        <w:tc>
          <w:tcPr>
            <w:tcW w:w="5102" w:type="dxa"/>
          </w:tcPr>
          <w:p w:rsidR="007F356A" w:rsidRDefault="00432A84">
            <w:pPr>
              <w:pStyle w:val="ConsPlusNormal0"/>
              <w:jc w:val="both"/>
            </w:pPr>
            <w:r>
              <w:t>Указывается сумма бюджетного обязательства в соответствии с документом-основа</w:t>
            </w:r>
            <w:r>
              <w:t>нием в единицах валюты, в которой принято бюджетное обязательство, с точностью до второго знака после запятой</w:t>
            </w:r>
          </w:p>
        </w:tc>
      </w:tr>
      <w:tr w:rsidR="007F356A">
        <w:tc>
          <w:tcPr>
            <w:tcW w:w="3969" w:type="dxa"/>
          </w:tcPr>
          <w:p w:rsidR="007F356A" w:rsidRDefault="00432A84">
            <w:pPr>
              <w:pStyle w:val="ConsPlusNormal0"/>
            </w:pPr>
            <w:r>
              <w:t xml:space="preserve">10.10. Код валюты по </w:t>
            </w:r>
            <w:hyperlink r:id="rId32"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ОКВ</w:t>
              </w:r>
            </w:hyperlink>
          </w:p>
        </w:tc>
        <w:tc>
          <w:tcPr>
            <w:tcW w:w="5102" w:type="dxa"/>
          </w:tcPr>
          <w:p w:rsidR="007F356A" w:rsidRDefault="00432A84">
            <w:pPr>
              <w:pStyle w:val="ConsPlusNormal0"/>
              <w:jc w:val="both"/>
            </w:pPr>
            <w:r>
              <w:t>Указывается код валюты, в которой принято бюджет</w:t>
            </w:r>
            <w:r>
              <w:t xml:space="preserve">ное обязательство, в соответствии с Общероссийским </w:t>
            </w:r>
            <w:hyperlink r:id="rId33"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34"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классификатором</w:t>
              </w:r>
            </w:hyperlink>
            <w:r>
              <w:t xml:space="preserve"> валют</w:t>
            </w:r>
          </w:p>
        </w:tc>
      </w:tr>
      <w:tr w:rsidR="007F356A">
        <w:tc>
          <w:tcPr>
            <w:tcW w:w="3969" w:type="dxa"/>
          </w:tcPr>
          <w:p w:rsidR="007F356A" w:rsidRDefault="00432A84">
            <w:pPr>
              <w:pStyle w:val="ConsPlusNormal0"/>
            </w:pPr>
            <w:r>
              <w:t>10.11. Сумма в валюте Российской Федерации</w:t>
            </w:r>
          </w:p>
        </w:tc>
        <w:tc>
          <w:tcPr>
            <w:tcW w:w="5102" w:type="dxa"/>
          </w:tcPr>
          <w:p w:rsidR="007F356A" w:rsidRDefault="00432A84">
            <w:pPr>
              <w:pStyle w:val="ConsPlusNormal0"/>
              <w:jc w:val="both"/>
            </w:pPr>
            <w:r>
              <w:t>Указывается сумма бюджетного обязательства в валюте Российской Федерации.</w:t>
            </w:r>
          </w:p>
          <w:p w:rsidR="007F356A" w:rsidRDefault="00432A84">
            <w:pPr>
              <w:pStyle w:val="ConsPlusNormal0"/>
              <w:jc w:val="both"/>
            </w:pPr>
            <w:r>
              <w:t>Если бюджетное обязательство принято в иностранной валюте, его сумма пересчитывается в валюту Российской Федерации</w:t>
            </w:r>
            <w:r>
              <w:t xml:space="preserve"> по курсу Центрального банка Российской Федерации на дату, указанную в </w:t>
            </w:r>
            <w:hyperlink w:anchor="P636" w:tooltip="10.4. Дата документа-основания">
              <w:r>
                <w:rPr>
                  <w:color w:val="0000FF"/>
                </w:rPr>
                <w:t>пункте 10.4</w:t>
              </w:r>
            </w:hyperlink>
            <w:r>
              <w:t xml:space="preserve"> настоящей информации</w:t>
            </w:r>
          </w:p>
        </w:tc>
      </w:tr>
      <w:tr w:rsidR="007F356A">
        <w:tc>
          <w:tcPr>
            <w:tcW w:w="3969" w:type="dxa"/>
          </w:tcPr>
          <w:p w:rsidR="007F356A" w:rsidRDefault="00432A84">
            <w:pPr>
              <w:pStyle w:val="ConsPlusNormal0"/>
            </w:pPr>
            <w:r>
              <w:t xml:space="preserve">10.12. Уведомление о поступлении </w:t>
            </w:r>
            <w:r>
              <w:lastRenderedPageBreak/>
              <w:t>исполнительного документа</w:t>
            </w:r>
          </w:p>
        </w:tc>
        <w:tc>
          <w:tcPr>
            <w:tcW w:w="5102" w:type="dxa"/>
          </w:tcPr>
          <w:p w:rsidR="007F356A" w:rsidRDefault="00432A84">
            <w:pPr>
              <w:pStyle w:val="ConsPlusNormal0"/>
              <w:jc w:val="both"/>
            </w:pPr>
            <w:r>
              <w:lastRenderedPageBreak/>
              <w:t xml:space="preserve">При заполнении в </w:t>
            </w:r>
            <w:hyperlink w:anchor="P629" w:tooltip="10.1. Вид документа-основания">
              <w:r>
                <w:rPr>
                  <w:color w:val="0000FF"/>
                </w:rPr>
                <w:t>пункте 10.1</w:t>
              </w:r>
            </w:hyperlink>
            <w:r>
              <w:t xml:space="preserve"> настоящей </w:t>
            </w:r>
            <w:r>
              <w:lastRenderedPageBreak/>
              <w:t>информации вида документа "исполнительный документ" указывается номер и дата уведомления Уполномоченного органа о поступлении исполнительного документа, направленного должнику</w:t>
            </w:r>
          </w:p>
        </w:tc>
      </w:tr>
      <w:tr w:rsidR="007F356A">
        <w:tc>
          <w:tcPr>
            <w:tcW w:w="3969" w:type="dxa"/>
          </w:tcPr>
          <w:p w:rsidR="007F356A" w:rsidRDefault="00432A84">
            <w:pPr>
              <w:pStyle w:val="ConsPlusNormal0"/>
            </w:pPr>
            <w:r>
              <w:lastRenderedPageBreak/>
              <w:t xml:space="preserve">10.13. </w:t>
            </w:r>
            <w:r>
              <w:t>Основание невключения договора (государственного контракта) в реестр контрактов</w:t>
            </w:r>
          </w:p>
        </w:tc>
        <w:tc>
          <w:tcPr>
            <w:tcW w:w="5102" w:type="dxa"/>
          </w:tcPr>
          <w:p w:rsidR="007F356A" w:rsidRDefault="00432A84">
            <w:pPr>
              <w:pStyle w:val="ConsPlusNormal0"/>
              <w:jc w:val="both"/>
            </w:pPr>
            <w:r>
              <w:t xml:space="preserve">При заполнении в </w:t>
            </w:r>
            <w:hyperlink w:anchor="P629" w:tooltip="10.1. Вид документа-основания">
              <w:r>
                <w:rPr>
                  <w:color w:val="0000FF"/>
                </w:rPr>
                <w:t>пункте 10.1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невключения договора </w:t>
            </w:r>
            <w:r>
              <w:t>(контракта) в реестр контрактов</w:t>
            </w:r>
          </w:p>
        </w:tc>
      </w:tr>
      <w:tr w:rsidR="007F356A">
        <w:tc>
          <w:tcPr>
            <w:tcW w:w="3969" w:type="dxa"/>
          </w:tcPr>
          <w:p w:rsidR="007F356A" w:rsidRDefault="00432A84">
            <w:pPr>
              <w:pStyle w:val="ConsPlusNormal0"/>
            </w:pPr>
            <w:r>
              <w:t>11. Реквизиты контрагента/взыскателя по исполнительному документу</w:t>
            </w:r>
          </w:p>
        </w:tc>
        <w:tc>
          <w:tcPr>
            <w:tcW w:w="5102" w:type="dxa"/>
          </w:tcPr>
          <w:p w:rsidR="007F356A" w:rsidRDefault="007F356A">
            <w:pPr>
              <w:pStyle w:val="ConsPlusNormal0"/>
            </w:pPr>
          </w:p>
        </w:tc>
      </w:tr>
      <w:tr w:rsidR="007F356A">
        <w:tc>
          <w:tcPr>
            <w:tcW w:w="3969" w:type="dxa"/>
          </w:tcPr>
          <w:p w:rsidR="007F356A" w:rsidRDefault="00432A84">
            <w:pPr>
              <w:pStyle w:val="ConsPlusNormal0"/>
            </w:pPr>
            <w:r>
              <w:t>11.1. Наименование юридического лица/фамилия, имя, отчество физического лица</w:t>
            </w:r>
          </w:p>
        </w:tc>
        <w:tc>
          <w:tcPr>
            <w:tcW w:w="5102" w:type="dxa"/>
          </w:tcPr>
          <w:p w:rsidR="007F356A" w:rsidRDefault="00432A84">
            <w:pPr>
              <w:pStyle w:val="ConsPlusNormal0"/>
              <w:jc w:val="both"/>
            </w:pPr>
            <w:r>
              <w:t>Указывается наименование поставщика (подрядчика, исполнителя, получателя денеж</w:t>
            </w:r>
            <w:r>
              <w:t>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7F356A">
        <w:tc>
          <w:tcPr>
            <w:tcW w:w="3969" w:type="dxa"/>
          </w:tcPr>
          <w:p w:rsidR="007F356A" w:rsidRDefault="00432A84">
            <w:pPr>
              <w:pStyle w:val="ConsPlusNormal0"/>
            </w:pPr>
            <w:r>
              <w:t>11.2. Идентификационный номер</w:t>
            </w:r>
            <w:r>
              <w:t xml:space="preserve"> налогоплательщика (ИНН)</w:t>
            </w:r>
          </w:p>
        </w:tc>
        <w:tc>
          <w:tcPr>
            <w:tcW w:w="5102" w:type="dxa"/>
          </w:tcPr>
          <w:p w:rsidR="007F356A" w:rsidRDefault="00432A84">
            <w:pPr>
              <w:pStyle w:val="ConsPlusNormal0"/>
              <w:jc w:val="both"/>
            </w:pPr>
            <w:r>
              <w:t>Указывается идентификационный номер налогоплательщика контрагента в соответствии со сведениями ЕГРЮЛ</w:t>
            </w:r>
          </w:p>
        </w:tc>
      </w:tr>
      <w:tr w:rsidR="007F356A">
        <w:tc>
          <w:tcPr>
            <w:tcW w:w="3969" w:type="dxa"/>
          </w:tcPr>
          <w:p w:rsidR="007F356A" w:rsidRDefault="00432A84">
            <w:pPr>
              <w:pStyle w:val="ConsPlusNormal0"/>
            </w:pPr>
            <w:r>
              <w:t>11.3. Код причины постановки на учет в налоговом органе (КПП)</w:t>
            </w:r>
          </w:p>
        </w:tc>
        <w:tc>
          <w:tcPr>
            <w:tcW w:w="5102" w:type="dxa"/>
          </w:tcPr>
          <w:p w:rsidR="007F356A" w:rsidRDefault="00432A84">
            <w:pPr>
              <w:pStyle w:val="ConsPlusNormal0"/>
              <w:jc w:val="both"/>
            </w:pPr>
            <w:r>
              <w:t>Указывается код причины постановки на учет контрагента в соответств</w:t>
            </w:r>
            <w:r>
              <w:t>ии со сведениями ЕГРЮЛ</w:t>
            </w:r>
          </w:p>
        </w:tc>
      </w:tr>
      <w:tr w:rsidR="007F356A">
        <w:tc>
          <w:tcPr>
            <w:tcW w:w="3969" w:type="dxa"/>
          </w:tcPr>
          <w:p w:rsidR="007F356A" w:rsidRDefault="00432A84">
            <w:pPr>
              <w:pStyle w:val="ConsPlusNormal0"/>
            </w:pPr>
            <w:r>
              <w:t>11.4. Код по Сводному реестру</w:t>
            </w:r>
          </w:p>
        </w:tc>
        <w:tc>
          <w:tcPr>
            <w:tcW w:w="5102" w:type="dxa"/>
          </w:tcPr>
          <w:p w:rsidR="007F356A" w:rsidRDefault="00432A84">
            <w:pPr>
              <w:pStyle w:val="ConsPlusNormal0"/>
              <w:jc w:val="both"/>
            </w:pPr>
            <w: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Уполномоченном органе</w:t>
            </w:r>
          </w:p>
        </w:tc>
      </w:tr>
      <w:tr w:rsidR="007F356A">
        <w:tc>
          <w:tcPr>
            <w:tcW w:w="3969" w:type="dxa"/>
          </w:tcPr>
          <w:p w:rsidR="007F356A" w:rsidRDefault="00432A84">
            <w:pPr>
              <w:pStyle w:val="ConsPlusNormal0"/>
            </w:pPr>
            <w:r>
              <w:t>11.5. Но</w:t>
            </w:r>
            <w:r>
              <w:t>мер лицевого счета (раздела на лицевом счете)</w:t>
            </w:r>
          </w:p>
        </w:tc>
        <w:tc>
          <w:tcPr>
            <w:tcW w:w="5102" w:type="dxa"/>
          </w:tcPr>
          <w:p w:rsidR="007F356A" w:rsidRDefault="00432A84">
            <w:pPr>
              <w:pStyle w:val="ConsPlusNormal0"/>
              <w:jc w:val="both"/>
            </w:pPr>
            <w:r>
              <w:t>В случае если операции по исполнению бюджетного обязательства подлежат отражению на лицевом счете, открытом контрагенту в Уполномоченном органе (финансовом органе субъекта Российской Федерации, финансовом органе муниципального образования, органе управлени</w:t>
            </w:r>
            <w:r>
              <w:t>я государственным внебюджетным фондом), указывается номер лицевого счета контрагента в соответствии с документом-основанием.</w:t>
            </w:r>
          </w:p>
          <w:p w:rsidR="007F356A" w:rsidRDefault="00432A84">
            <w:pPr>
              <w:pStyle w:val="ConsPlusNormal0"/>
              <w:jc w:val="both"/>
            </w:pPr>
            <w:r>
              <w:t>Аналитический номер раздела на лицевом счете указывается в случае, если операции по исполнению бюджетного обязательства подлежат от</w:t>
            </w:r>
            <w:r>
              <w:t>ражению на лицевом счете, открытом контрагенту в Уполномоченном органе,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w:t>
            </w:r>
            <w:r>
              <w:t>ии)</w:t>
            </w:r>
          </w:p>
        </w:tc>
      </w:tr>
      <w:tr w:rsidR="007F356A">
        <w:tc>
          <w:tcPr>
            <w:tcW w:w="3969" w:type="dxa"/>
          </w:tcPr>
          <w:p w:rsidR="007F356A" w:rsidRDefault="00432A84">
            <w:pPr>
              <w:pStyle w:val="ConsPlusNormal0"/>
            </w:pPr>
            <w:r>
              <w:lastRenderedPageBreak/>
              <w:t>11.6. Номер банковского (казначейского) счета</w:t>
            </w:r>
          </w:p>
        </w:tc>
        <w:tc>
          <w:tcPr>
            <w:tcW w:w="5102" w:type="dxa"/>
          </w:tcPr>
          <w:p w:rsidR="007F356A" w:rsidRDefault="00432A84">
            <w:pPr>
              <w:pStyle w:val="ConsPlusNormal0"/>
              <w:jc w:val="both"/>
            </w:pPr>
            <w:r>
              <w:t>Указывается номер банковского (казначейского) счета контрагента (при наличии в документе-основании)</w:t>
            </w:r>
          </w:p>
        </w:tc>
      </w:tr>
      <w:tr w:rsidR="007F356A">
        <w:tc>
          <w:tcPr>
            <w:tcW w:w="3969" w:type="dxa"/>
          </w:tcPr>
          <w:p w:rsidR="007F356A" w:rsidRDefault="00432A84">
            <w:pPr>
              <w:pStyle w:val="ConsPlusNormal0"/>
            </w:pPr>
            <w:r>
              <w:t>11.7. Наименование банка (иной организации), в котором(-ой) открыт счет контрагенту</w:t>
            </w:r>
          </w:p>
        </w:tc>
        <w:tc>
          <w:tcPr>
            <w:tcW w:w="5102" w:type="dxa"/>
          </w:tcPr>
          <w:p w:rsidR="007F356A" w:rsidRDefault="00432A84">
            <w:pPr>
              <w:pStyle w:val="ConsPlusNormal0"/>
              <w:jc w:val="both"/>
            </w:pPr>
            <w:r>
              <w:t>Указывается наименов</w:t>
            </w:r>
            <w:r>
              <w:t>ание банка контрагента или Уполномоченного органа (при наличии в документе-основании)</w:t>
            </w:r>
          </w:p>
        </w:tc>
      </w:tr>
      <w:tr w:rsidR="007F356A">
        <w:tc>
          <w:tcPr>
            <w:tcW w:w="3969" w:type="dxa"/>
          </w:tcPr>
          <w:p w:rsidR="007F356A" w:rsidRDefault="00432A84">
            <w:pPr>
              <w:pStyle w:val="ConsPlusNormal0"/>
            </w:pPr>
            <w:r>
              <w:t>11.8. БИК банка</w:t>
            </w:r>
          </w:p>
        </w:tc>
        <w:tc>
          <w:tcPr>
            <w:tcW w:w="5102" w:type="dxa"/>
          </w:tcPr>
          <w:p w:rsidR="007F356A" w:rsidRDefault="00432A84">
            <w:pPr>
              <w:pStyle w:val="ConsPlusNormal0"/>
              <w:jc w:val="both"/>
            </w:pPr>
            <w:r>
              <w:t>Указывается БИК банка контрагента (при наличии в документе-основании)</w:t>
            </w:r>
          </w:p>
        </w:tc>
      </w:tr>
      <w:tr w:rsidR="007F356A">
        <w:tc>
          <w:tcPr>
            <w:tcW w:w="3969" w:type="dxa"/>
          </w:tcPr>
          <w:p w:rsidR="007F356A" w:rsidRDefault="00432A84">
            <w:pPr>
              <w:pStyle w:val="ConsPlusNormal0"/>
            </w:pPr>
            <w:r>
              <w:t>11.9. Корреспондентский счет банка</w:t>
            </w:r>
          </w:p>
        </w:tc>
        <w:tc>
          <w:tcPr>
            <w:tcW w:w="5102" w:type="dxa"/>
          </w:tcPr>
          <w:p w:rsidR="007F356A" w:rsidRDefault="00432A84">
            <w:pPr>
              <w:pStyle w:val="ConsPlusNormal0"/>
              <w:jc w:val="both"/>
            </w:pPr>
            <w:r>
              <w:t>Указывается корреспондентский счет банка контра</w:t>
            </w:r>
            <w:r>
              <w:t>гента (при наличии в документе-основании)</w:t>
            </w:r>
          </w:p>
        </w:tc>
      </w:tr>
      <w:tr w:rsidR="007F356A">
        <w:tc>
          <w:tcPr>
            <w:tcW w:w="3969" w:type="dxa"/>
          </w:tcPr>
          <w:p w:rsidR="007F356A" w:rsidRDefault="00432A84">
            <w:pPr>
              <w:pStyle w:val="ConsPlusNormal0"/>
            </w:pPr>
            <w:r>
              <w:t>12. Расшифровка обязательства</w:t>
            </w:r>
          </w:p>
        </w:tc>
        <w:tc>
          <w:tcPr>
            <w:tcW w:w="5102" w:type="dxa"/>
          </w:tcPr>
          <w:p w:rsidR="007F356A" w:rsidRDefault="007F356A">
            <w:pPr>
              <w:pStyle w:val="ConsPlusNormal0"/>
            </w:pPr>
          </w:p>
        </w:tc>
      </w:tr>
      <w:tr w:rsidR="007F356A">
        <w:tc>
          <w:tcPr>
            <w:tcW w:w="3969" w:type="dxa"/>
          </w:tcPr>
          <w:p w:rsidR="007F356A" w:rsidRDefault="00432A84">
            <w:pPr>
              <w:pStyle w:val="ConsPlusNormal0"/>
            </w:pPr>
            <w:r>
              <w:t>12.1. Наименование объекта капитального строительства или объекта недвижимого имущества (мероприятия по информатизации)</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12.2. Уникальный код объекта капитального строительства или объекта недвижимого имущества (мероприятия по информатизации)</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12.3. Итого по уникальному коду объекта капитального строительства или объекта недвижимого имущества (мероприятия по и</w:t>
            </w:r>
            <w:r>
              <w:t>нформатизации)</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12.4. Код по бюджетной классификации</w:t>
            </w:r>
          </w:p>
        </w:tc>
        <w:tc>
          <w:tcPr>
            <w:tcW w:w="5102" w:type="dxa"/>
          </w:tcPr>
          <w:p w:rsidR="007F356A" w:rsidRDefault="00432A84">
            <w:pPr>
              <w:pStyle w:val="ConsPlusNormal0"/>
              <w:jc w:val="both"/>
            </w:pPr>
            <w:r>
              <w:t>Указывается код классификации расходов бюджетов Российской Федерации в соответствии с предметом документа-основания.</w:t>
            </w:r>
          </w:p>
          <w:p w:rsidR="007F356A" w:rsidRDefault="00432A84">
            <w:pPr>
              <w:pStyle w:val="ConsPlusNormal0"/>
              <w:jc w:val="both"/>
            </w:pPr>
            <w:r>
              <w:t>В случае постановки на учет бюджетного обязательства, возникшего на основании исполнительного документа, указывается код классификации расходов бюджетов Российской Федерации на основании информации, представленной должником</w:t>
            </w:r>
          </w:p>
        </w:tc>
      </w:tr>
      <w:tr w:rsidR="007F356A">
        <w:tc>
          <w:tcPr>
            <w:tcW w:w="3969" w:type="dxa"/>
          </w:tcPr>
          <w:p w:rsidR="007F356A" w:rsidRDefault="00432A84">
            <w:pPr>
              <w:pStyle w:val="ConsPlusNormal0"/>
            </w:pPr>
            <w:r>
              <w:t>12.5. Сумма обязательства в раз</w:t>
            </w:r>
            <w:r>
              <w:t>резе на текущий финансовый год, на первый и второй год планового периода</w:t>
            </w:r>
          </w:p>
        </w:tc>
        <w:tc>
          <w:tcPr>
            <w:tcW w:w="5102" w:type="dxa"/>
          </w:tcPr>
          <w:p w:rsidR="007F356A" w:rsidRDefault="00432A84">
            <w:pPr>
              <w:pStyle w:val="ConsPlusNormal0"/>
              <w:jc w:val="both"/>
            </w:pPr>
            <w:r>
              <w:t>Отражаются суммы принятых бюджетных обязательств за счет средств бюджета Фонда в валюте Российской Федерации в разрезе на 20__ текущий финансовый год (первый и второй год планового пе</w:t>
            </w:r>
            <w:r>
              <w:t>риода)</w:t>
            </w:r>
          </w:p>
        </w:tc>
      </w:tr>
      <w:tr w:rsidR="007F356A">
        <w:tc>
          <w:tcPr>
            <w:tcW w:w="3969" w:type="dxa"/>
          </w:tcPr>
          <w:p w:rsidR="007F356A" w:rsidRDefault="00432A84">
            <w:pPr>
              <w:pStyle w:val="ConsPlusNormal0"/>
            </w:pPr>
            <w:r>
              <w:t>12.6. Объем права на принятие обязательств в разрезе сумм на текущий финансовый год, на первый и второй год планового периода</w:t>
            </w:r>
          </w:p>
        </w:tc>
        <w:tc>
          <w:tcPr>
            <w:tcW w:w="5102" w:type="dxa"/>
          </w:tcPr>
          <w:p w:rsidR="007F356A" w:rsidRDefault="00432A84">
            <w:pPr>
              <w:pStyle w:val="ConsPlusNormal0"/>
              <w:jc w:val="both"/>
            </w:pPr>
            <w:r>
              <w:t xml:space="preserve">Указываются суммы доведенных лимитов бюджетных обязательств (бюджетных ассигнований) на текущий финансовый год, на первый </w:t>
            </w:r>
            <w:r>
              <w:t>и второй год планового периода</w:t>
            </w:r>
          </w:p>
        </w:tc>
      </w:tr>
      <w:tr w:rsidR="007F356A">
        <w:tc>
          <w:tcPr>
            <w:tcW w:w="3969" w:type="dxa"/>
          </w:tcPr>
          <w:p w:rsidR="007F356A" w:rsidRDefault="00432A84">
            <w:pPr>
              <w:pStyle w:val="ConsPlusNormal0"/>
            </w:pPr>
            <w:r>
              <w:t>12.7. Сумма обязательства, превышающая допустимый объем на текущий финансовый год, на первый и второй год планового периода</w:t>
            </w:r>
          </w:p>
        </w:tc>
        <w:tc>
          <w:tcPr>
            <w:tcW w:w="5102" w:type="dxa"/>
          </w:tcPr>
          <w:p w:rsidR="007F356A" w:rsidRDefault="00432A84">
            <w:pPr>
              <w:pStyle w:val="ConsPlusNormal0"/>
              <w:jc w:val="both"/>
            </w:pPr>
            <w:r>
              <w:t>Указывается сумма превышения принятого бюджетного обязательства над доведенными лимитами бюджетных обязательств (бюджетными ассигнованиями) в разрезе текущего финансового года, первого и второго года планового периода</w:t>
            </w:r>
          </w:p>
        </w:tc>
      </w:tr>
      <w:tr w:rsidR="007F356A">
        <w:tc>
          <w:tcPr>
            <w:tcW w:w="3969" w:type="dxa"/>
          </w:tcPr>
          <w:p w:rsidR="007F356A" w:rsidRDefault="00432A84">
            <w:pPr>
              <w:pStyle w:val="ConsPlusNormal0"/>
            </w:pPr>
            <w:r>
              <w:t>12.8. Всего в разрезе сумм на текущий</w:t>
            </w:r>
            <w:r>
              <w:t xml:space="preserve"> </w:t>
            </w:r>
            <w:r>
              <w:lastRenderedPageBreak/>
              <w:t>финансовый год, на первый и второй год планового периода</w:t>
            </w:r>
          </w:p>
        </w:tc>
        <w:tc>
          <w:tcPr>
            <w:tcW w:w="5102" w:type="dxa"/>
          </w:tcPr>
          <w:p w:rsidR="007F356A" w:rsidRDefault="00432A84">
            <w:pPr>
              <w:pStyle w:val="ConsPlusNormal0"/>
              <w:jc w:val="both"/>
            </w:pPr>
            <w:r>
              <w:lastRenderedPageBreak/>
              <w:t xml:space="preserve">Указываются итоговые суммы группировочно по </w:t>
            </w:r>
            <w:r>
              <w:lastRenderedPageBreak/>
              <w:t>сумме обязательств, объему прав на принятие обязательств, сумме превышения на текущий год, первый и второй год планового периода</w:t>
            </w:r>
          </w:p>
        </w:tc>
      </w:tr>
      <w:tr w:rsidR="007F356A">
        <w:tc>
          <w:tcPr>
            <w:tcW w:w="3969" w:type="dxa"/>
          </w:tcPr>
          <w:p w:rsidR="007F356A" w:rsidRDefault="00432A84">
            <w:pPr>
              <w:pStyle w:val="ConsPlusNormal0"/>
            </w:pPr>
            <w:r>
              <w:lastRenderedPageBreak/>
              <w:t>12.9. Примечание</w:t>
            </w:r>
          </w:p>
        </w:tc>
        <w:tc>
          <w:tcPr>
            <w:tcW w:w="5102" w:type="dxa"/>
          </w:tcPr>
          <w:p w:rsidR="007F356A" w:rsidRDefault="00432A84">
            <w:pPr>
              <w:pStyle w:val="ConsPlusNormal0"/>
              <w:jc w:val="both"/>
            </w:pPr>
            <w:r>
              <w:t>Указыва</w:t>
            </w:r>
            <w:r>
              <w:t>ется иная информация, необходимая для формирования уведомления о превышении</w:t>
            </w:r>
          </w:p>
        </w:tc>
      </w:tr>
      <w:tr w:rsidR="007F356A">
        <w:tc>
          <w:tcPr>
            <w:tcW w:w="3969" w:type="dxa"/>
          </w:tcPr>
          <w:p w:rsidR="007F356A" w:rsidRDefault="00432A84">
            <w:pPr>
              <w:pStyle w:val="ConsPlusNormal0"/>
            </w:pPr>
            <w:r>
              <w:t>13. Руководитель (уполномоченное лицо)</w:t>
            </w:r>
          </w:p>
        </w:tc>
        <w:tc>
          <w:tcPr>
            <w:tcW w:w="5102" w:type="dxa"/>
          </w:tcPr>
          <w:p w:rsidR="007F356A" w:rsidRDefault="00432A84">
            <w:pPr>
              <w:pStyle w:val="ConsPlusNormal0"/>
              <w:jc w:val="both"/>
            </w:pPr>
            <w:r>
              <w:t>Указываются должность, подпись, расшифровка подписи руководителя (уполномоченного лица), подписавшего уведомление о превышении</w:t>
            </w:r>
          </w:p>
        </w:tc>
      </w:tr>
      <w:tr w:rsidR="007F356A">
        <w:tc>
          <w:tcPr>
            <w:tcW w:w="3969" w:type="dxa"/>
          </w:tcPr>
          <w:p w:rsidR="007F356A" w:rsidRDefault="00432A84">
            <w:pPr>
              <w:pStyle w:val="ConsPlusNormal0"/>
            </w:pPr>
            <w:r>
              <w:t>14. Дата</w:t>
            </w:r>
          </w:p>
        </w:tc>
        <w:tc>
          <w:tcPr>
            <w:tcW w:w="5102" w:type="dxa"/>
          </w:tcPr>
          <w:p w:rsidR="007F356A" w:rsidRDefault="00432A84">
            <w:pPr>
              <w:pStyle w:val="ConsPlusNormal0"/>
              <w:jc w:val="both"/>
            </w:pPr>
            <w:r>
              <w:t>Ука</w:t>
            </w:r>
            <w:r>
              <w:t>зывается дата подписания уведомления о превышении</w:t>
            </w:r>
          </w:p>
        </w:tc>
      </w:tr>
    </w:tbl>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1"/>
      </w:pPr>
      <w:r>
        <w:t>Приложение N 6</w:t>
      </w:r>
    </w:p>
    <w:p w:rsidR="007F356A" w:rsidRDefault="00432A84">
      <w:pPr>
        <w:pStyle w:val="ConsPlusNormal0"/>
        <w:jc w:val="right"/>
      </w:pPr>
      <w:r>
        <w:t>к Порядку учета бюджетных и денежных</w:t>
      </w:r>
    </w:p>
    <w:p w:rsidR="007F356A" w:rsidRDefault="00432A84">
      <w:pPr>
        <w:pStyle w:val="ConsPlusNormal0"/>
        <w:jc w:val="right"/>
      </w:pPr>
      <w:r>
        <w:t>обязательств получателей средств бюджета</w:t>
      </w:r>
    </w:p>
    <w:p w:rsidR="007F356A" w:rsidRDefault="00432A84">
      <w:pPr>
        <w:pStyle w:val="ConsPlusNormal0"/>
        <w:jc w:val="right"/>
      </w:pPr>
      <w:r>
        <w:t>Фонда пенсионного и социального</w:t>
      </w:r>
    </w:p>
    <w:p w:rsidR="007F356A" w:rsidRDefault="00432A84">
      <w:pPr>
        <w:pStyle w:val="ConsPlusNormal0"/>
        <w:jc w:val="right"/>
      </w:pPr>
      <w:r>
        <w:t>страхования Российской Федерации</w:t>
      </w:r>
    </w:p>
    <w:p w:rsidR="007F356A" w:rsidRDefault="007F356A">
      <w:pPr>
        <w:pStyle w:val="ConsPlusNormal0"/>
        <w:jc w:val="both"/>
      </w:pPr>
    </w:p>
    <w:p w:rsidR="007F356A" w:rsidRDefault="00432A84">
      <w:pPr>
        <w:pStyle w:val="ConsPlusNormal0"/>
        <w:jc w:val="center"/>
      </w:pPr>
      <w:bookmarkStart w:id="48" w:name="P716"/>
      <w:bookmarkEnd w:id="48"/>
      <w:r>
        <w:t>Реквизиты</w:t>
      </w:r>
    </w:p>
    <w:p w:rsidR="007F356A" w:rsidRDefault="00432A84">
      <w:pPr>
        <w:pStyle w:val="ConsPlusNormal0"/>
        <w:jc w:val="center"/>
      </w:pPr>
      <w:r>
        <w:t>извещения о постановке на учет (изменении) денежного</w:t>
      </w:r>
    </w:p>
    <w:p w:rsidR="007F356A" w:rsidRDefault="00432A84">
      <w:pPr>
        <w:pStyle w:val="ConsPlusNormal0"/>
        <w:jc w:val="center"/>
      </w:pPr>
      <w:r>
        <w:t>обязательства в Уполномоченном органе</w:t>
      </w:r>
    </w:p>
    <w:p w:rsidR="007F356A" w:rsidRDefault="007F356A">
      <w:pPr>
        <w:pStyle w:val="ConsPlusNormal0"/>
        <w:jc w:val="both"/>
      </w:pPr>
    </w:p>
    <w:p w:rsidR="007F356A" w:rsidRDefault="00432A84">
      <w:pPr>
        <w:pStyle w:val="ConsPlusNormal0"/>
        <w:jc w:val="both"/>
      </w:pPr>
      <w:r>
        <w:t>Единица измерения: руб.</w:t>
      </w:r>
    </w:p>
    <w:p w:rsidR="007F356A" w:rsidRDefault="00432A84">
      <w:pPr>
        <w:pStyle w:val="ConsPlusNormal0"/>
        <w:spacing w:before="200"/>
        <w:jc w:val="both"/>
      </w:pPr>
      <w:r>
        <w:t>(с точностью до второго десятичного знака)</w:t>
      </w:r>
    </w:p>
    <w:p w:rsidR="007F356A" w:rsidRDefault="007F356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7F356A">
        <w:tc>
          <w:tcPr>
            <w:tcW w:w="3969" w:type="dxa"/>
          </w:tcPr>
          <w:p w:rsidR="007F356A" w:rsidRDefault="00432A84">
            <w:pPr>
              <w:pStyle w:val="ConsPlusNormal0"/>
              <w:jc w:val="center"/>
            </w:pPr>
            <w:r>
              <w:t>Наименование реквизита</w:t>
            </w:r>
          </w:p>
        </w:tc>
        <w:tc>
          <w:tcPr>
            <w:tcW w:w="5102" w:type="dxa"/>
          </w:tcPr>
          <w:p w:rsidR="007F356A" w:rsidRDefault="00432A84">
            <w:pPr>
              <w:pStyle w:val="ConsPlusNormal0"/>
              <w:jc w:val="center"/>
            </w:pPr>
            <w:r>
              <w:t>Правила формирования, заполнения реквизита</w:t>
            </w:r>
          </w:p>
        </w:tc>
      </w:tr>
      <w:tr w:rsidR="007F356A">
        <w:tc>
          <w:tcPr>
            <w:tcW w:w="3969" w:type="dxa"/>
          </w:tcPr>
          <w:p w:rsidR="007F356A" w:rsidRDefault="00432A84">
            <w:pPr>
              <w:pStyle w:val="ConsPlusNormal0"/>
            </w:pPr>
            <w:r>
              <w:t>1. Дата</w:t>
            </w:r>
          </w:p>
        </w:tc>
        <w:tc>
          <w:tcPr>
            <w:tcW w:w="5102" w:type="dxa"/>
          </w:tcPr>
          <w:p w:rsidR="007F356A" w:rsidRDefault="00432A84">
            <w:pPr>
              <w:pStyle w:val="ConsPlusNormal0"/>
              <w:jc w:val="both"/>
            </w:pPr>
            <w:r>
              <w:t>Указывается дата извещения о постановке на учет (изменении) денежного обязательства в Уполномоченном органе</w:t>
            </w:r>
          </w:p>
        </w:tc>
      </w:tr>
      <w:tr w:rsidR="007F356A">
        <w:tc>
          <w:tcPr>
            <w:tcW w:w="3969" w:type="dxa"/>
          </w:tcPr>
          <w:p w:rsidR="007F356A" w:rsidRDefault="00432A84">
            <w:pPr>
              <w:pStyle w:val="ConsPlusNormal0"/>
            </w:pPr>
            <w:r>
              <w:t>2. Наименование Уполномоченного органа</w:t>
            </w:r>
          </w:p>
        </w:tc>
        <w:tc>
          <w:tcPr>
            <w:tcW w:w="5102" w:type="dxa"/>
          </w:tcPr>
          <w:p w:rsidR="007F356A" w:rsidRDefault="00432A84">
            <w:pPr>
              <w:pStyle w:val="ConsPlusNormal0"/>
              <w:jc w:val="both"/>
            </w:pPr>
            <w:r>
              <w:t>Указывается наименование Уполномоченного органа</w:t>
            </w:r>
          </w:p>
        </w:tc>
      </w:tr>
      <w:tr w:rsidR="007F356A">
        <w:tc>
          <w:tcPr>
            <w:tcW w:w="3969" w:type="dxa"/>
          </w:tcPr>
          <w:p w:rsidR="007F356A" w:rsidRDefault="00432A84">
            <w:pPr>
              <w:pStyle w:val="ConsPlusNormal0"/>
            </w:pPr>
            <w:r>
              <w:t>2.1. Код Уполномоченного органа</w:t>
            </w:r>
          </w:p>
        </w:tc>
        <w:tc>
          <w:tcPr>
            <w:tcW w:w="5102" w:type="dxa"/>
          </w:tcPr>
          <w:p w:rsidR="007F356A" w:rsidRDefault="00432A84">
            <w:pPr>
              <w:pStyle w:val="ConsPlusNormal0"/>
              <w:jc w:val="both"/>
            </w:pPr>
            <w:r>
              <w:t>Указывается код Уполномочен</w:t>
            </w:r>
            <w:r>
              <w:t>ного органа</w:t>
            </w:r>
          </w:p>
        </w:tc>
      </w:tr>
      <w:tr w:rsidR="007F356A">
        <w:tc>
          <w:tcPr>
            <w:tcW w:w="3969" w:type="dxa"/>
          </w:tcPr>
          <w:p w:rsidR="007F356A" w:rsidRDefault="00432A84">
            <w:pPr>
              <w:pStyle w:val="ConsPlusNormal0"/>
            </w:pPr>
            <w:r>
              <w:t>3. Получатель средств бюджета Фонда пенсионного и социального страхования Российской Федерации (далее - Фонд)</w:t>
            </w:r>
          </w:p>
        </w:tc>
        <w:tc>
          <w:tcPr>
            <w:tcW w:w="5102" w:type="dxa"/>
          </w:tcPr>
          <w:p w:rsidR="007F356A" w:rsidRDefault="00432A84">
            <w:pPr>
              <w:pStyle w:val="ConsPlusNormal0"/>
              <w:jc w:val="both"/>
            </w:pPr>
            <w:r>
              <w:t xml:space="preserve">Указывается наименование участника бюджетного процесса (получателя средств бюджета Фонда), соответствующее реестровой записи реестра </w:t>
            </w:r>
            <w:r>
              <w:t>участников бюджетного процесса, а также юридических лиц, не являющихся участниками бюджетного процесса (далее - Сводный реестр)</w:t>
            </w:r>
          </w:p>
        </w:tc>
      </w:tr>
      <w:tr w:rsidR="007F356A">
        <w:tc>
          <w:tcPr>
            <w:tcW w:w="3969" w:type="dxa"/>
          </w:tcPr>
          <w:p w:rsidR="007F356A" w:rsidRDefault="00432A84">
            <w:pPr>
              <w:pStyle w:val="ConsPlusNormal0"/>
            </w:pPr>
            <w:r>
              <w:t>3.1. Код по Сводному реестру</w:t>
            </w:r>
          </w:p>
        </w:tc>
        <w:tc>
          <w:tcPr>
            <w:tcW w:w="5102" w:type="dxa"/>
          </w:tcPr>
          <w:p w:rsidR="007F356A" w:rsidRDefault="00432A84">
            <w:pPr>
              <w:pStyle w:val="ConsPlusNormal0"/>
              <w:jc w:val="both"/>
            </w:pPr>
            <w:r>
              <w:t>Указывается код по Сводному реестру получателя средств бюджета Фонда</w:t>
            </w:r>
          </w:p>
        </w:tc>
      </w:tr>
      <w:tr w:rsidR="007F356A">
        <w:tc>
          <w:tcPr>
            <w:tcW w:w="3969" w:type="dxa"/>
          </w:tcPr>
          <w:p w:rsidR="007F356A" w:rsidRDefault="00432A84">
            <w:pPr>
              <w:pStyle w:val="ConsPlusNormal0"/>
            </w:pPr>
            <w:r>
              <w:t>4. Наименование бюджета</w:t>
            </w:r>
          </w:p>
        </w:tc>
        <w:tc>
          <w:tcPr>
            <w:tcW w:w="5102" w:type="dxa"/>
          </w:tcPr>
          <w:p w:rsidR="007F356A" w:rsidRDefault="00432A84">
            <w:pPr>
              <w:pStyle w:val="ConsPlusNormal0"/>
              <w:jc w:val="both"/>
            </w:pPr>
            <w:r>
              <w:t>Указ</w:t>
            </w:r>
            <w:r>
              <w:t>ывается наименование бюджета Фонда</w:t>
            </w:r>
          </w:p>
        </w:tc>
      </w:tr>
      <w:tr w:rsidR="007F356A">
        <w:tc>
          <w:tcPr>
            <w:tcW w:w="3969" w:type="dxa"/>
          </w:tcPr>
          <w:p w:rsidR="007F356A" w:rsidRDefault="00432A84">
            <w:pPr>
              <w:pStyle w:val="ConsPlusNormal0"/>
            </w:pPr>
            <w:r>
              <w:t xml:space="preserve">5. Код по </w:t>
            </w:r>
            <w:hyperlink r:id="rId3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102" w:type="dxa"/>
          </w:tcPr>
          <w:p w:rsidR="007F356A" w:rsidRDefault="00432A84">
            <w:pPr>
              <w:pStyle w:val="ConsPlusNormal0"/>
              <w:jc w:val="both"/>
            </w:pPr>
            <w:r>
              <w:t xml:space="preserve">Указывается код по Общероссийскому </w:t>
            </w:r>
            <w:hyperlink r:id="rId3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органа управления государственным </w:t>
            </w:r>
            <w:r>
              <w:lastRenderedPageBreak/>
              <w:t>внебюджетным фондом</w:t>
            </w:r>
          </w:p>
        </w:tc>
      </w:tr>
      <w:tr w:rsidR="007F356A">
        <w:tc>
          <w:tcPr>
            <w:tcW w:w="3969" w:type="dxa"/>
          </w:tcPr>
          <w:p w:rsidR="007F356A" w:rsidRDefault="00432A84">
            <w:pPr>
              <w:pStyle w:val="ConsPlusNormal0"/>
            </w:pPr>
            <w:r>
              <w:lastRenderedPageBreak/>
              <w:t>6. Финансовый орган</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6.1. Код по ОКПО</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7. Номер документа, подтверждающего возникновение денежного обязательства</w:t>
            </w:r>
          </w:p>
        </w:tc>
        <w:tc>
          <w:tcPr>
            <w:tcW w:w="5102" w:type="dxa"/>
          </w:tcPr>
          <w:p w:rsidR="007F356A" w:rsidRDefault="00432A84">
            <w:pPr>
              <w:pStyle w:val="ConsPlusNormal0"/>
              <w:jc w:val="both"/>
            </w:pPr>
            <w:r>
              <w:t>Указывается номер документа, подтверждающего возникновение денежного обязательства</w:t>
            </w:r>
          </w:p>
        </w:tc>
      </w:tr>
      <w:tr w:rsidR="007F356A">
        <w:tc>
          <w:tcPr>
            <w:tcW w:w="3969" w:type="dxa"/>
          </w:tcPr>
          <w:p w:rsidR="007F356A" w:rsidRDefault="00432A84">
            <w:pPr>
              <w:pStyle w:val="ConsPlusNormal0"/>
            </w:pPr>
            <w:r>
              <w:t>8. Дата документа, подтверждающего возникновение денежного обязательства (информации об исполнении</w:t>
            </w:r>
            <w:r>
              <w:t xml:space="preserve"> условий возникновения денежного обязательства)</w:t>
            </w:r>
          </w:p>
        </w:tc>
        <w:tc>
          <w:tcPr>
            <w:tcW w:w="5102" w:type="dxa"/>
          </w:tcPr>
          <w:p w:rsidR="007F356A" w:rsidRDefault="00432A84">
            <w:pPr>
              <w:pStyle w:val="ConsPlusNormal0"/>
              <w:jc w:val="both"/>
            </w:pPr>
            <w: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7F356A">
        <w:tc>
          <w:tcPr>
            <w:tcW w:w="3969" w:type="dxa"/>
          </w:tcPr>
          <w:p w:rsidR="007F356A" w:rsidRDefault="00432A84">
            <w:pPr>
              <w:pStyle w:val="ConsPlusNormal0"/>
            </w:pPr>
            <w:r>
              <w:t>9. Сумма документа, подтверждающего возникновение де</w:t>
            </w:r>
            <w:r>
              <w:t>нежного обязательства (информации об исполнении условий возникновения денежного обязательства)</w:t>
            </w:r>
          </w:p>
        </w:tc>
        <w:tc>
          <w:tcPr>
            <w:tcW w:w="5102" w:type="dxa"/>
          </w:tcPr>
          <w:p w:rsidR="007F356A" w:rsidRDefault="00432A84">
            <w:pPr>
              <w:pStyle w:val="ConsPlusNormal0"/>
              <w:jc w:val="both"/>
            </w:pPr>
            <w: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7F356A">
        <w:tc>
          <w:tcPr>
            <w:tcW w:w="3969" w:type="dxa"/>
          </w:tcPr>
          <w:p w:rsidR="007F356A" w:rsidRDefault="00432A84">
            <w:pPr>
              <w:pStyle w:val="ConsPlusNormal0"/>
            </w:pPr>
            <w:r>
              <w:t>10. Дата сведений о денежном обязательстве</w:t>
            </w:r>
          </w:p>
        </w:tc>
        <w:tc>
          <w:tcPr>
            <w:tcW w:w="5102" w:type="dxa"/>
          </w:tcPr>
          <w:p w:rsidR="007F356A" w:rsidRDefault="00432A84">
            <w:pPr>
              <w:pStyle w:val="ConsPlusNormal0"/>
              <w:jc w:val="both"/>
            </w:pPr>
            <w:r>
              <w:t>Указывается дата сведений о денежном обязательстве</w:t>
            </w:r>
          </w:p>
        </w:tc>
      </w:tr>
      <w:tr w:rsidR="007F356A">
        <w:tc>
          <w:tcPr>
            <w:tcW w:w="3969" w:type="dxa"/>
          </w:tcPr>
          <w:p w:rsidR="007F356A" w:rsidRDefault="00432A84">
            <w:pPr>
              <w:pStyle w:val="ConsPlusNormal0"/>
            </w:pPr>
            <w:r>
              <w:t>11. Дата постановки на учет (изменения) денежного обязательства</w:t>
            </w:r>
          </w:p>
        </w:tc>
        <w:tc>
          <w:tcPr>
            <w:tcW w:w="5102" w:type="dxa"/>
          </w:tcPr>
          <w:p w:rsidR="007F356A" w:rsidRDefault="00432A84">
            <w:pPr>
              <w:pStyle w:val="ConsPlusNormal0"/>
              <w:jc w:val="both"/>
            </w:pPr>
            <w:r>
              <w:t>Указывается дата постановки на учет (изменения) денежного обязательства</w:t>
            </w:r>
          </w:p>
        </w:tc>
      </w:tr>
      <w:tr w:rsidR="007F356A">
        <w:tc>
          <w:tcPr>
            <w:tcW w:w="3969" w:type="dxa"/>
          </w:tcPr>
          <w:p w:rsidR="007F356A" w:rsidRDefault="00432A84">
            <w:pPr>
              <w:pStyle w:val="ConsPlusNormal0"/>
            </w:pPr>
            <w:r>
              <w:t>12. Порядковый номер вне</w:t>
            </w:r>
            <w:r>
              <w:t>сения изменений в денежное обязательство</w:t>
            </w:r>
          </w:p>
        </w:tc>
        <w:tc>
          <w:tcPr>
            <w:tcW w:w="5102" w:type="dxa"/>
          </w:tcPr>
          <w:p w:rsidR="007F356A" w:rsidRDefault="00432A84">
            <w:pPr>
              <w:pStyle w:val="ConsPlusNormal0"/>
              <w:jc w:val="both"/>
            </w:pPr>
            <w:r>
              <w:t>Указывается порядковый номер внесения изменений в денежное обязательство</w:t>
            </w:r>
          </w:p>
        </w:tc>
      </w:tr>
      <w:tr w:rsidR="007F356A">
        <w:tc>
          <w:tcPr>
            <w:tcW w:w="3969" w:type="dxa"/>
          </w:tcPr>
          <w:p w:rsidR="007F356A" w:rsidRDefault="00432A84">
            <w:pPr>
              <w:pStyle w:val="ConsPlusNormal0"/>
            </w:pPr>
            <w:r>
              <w:t>13. Учетный номер денежного обязательства</w:t>
            </w:r>
          </w:p>
        </w:tc>
        <w:tc>
          <w:tcPr>
            <w:tcW w:w="5102" w:type="dxa"/>
          </w:tcPr>
          <w:p w:rsidR="007F356A" w:rsidRDefault="00432A84">
            <w:pPr>
              <w:pStyle w:val="ConsPlusNormal0"/>
              <w:jc w:val="both"/>
            </w:pPr>
            <w:r>
              <w:t>Указывается учетный номер денежного обязательства</w:t>
            </w:r>
          </w:p>
        </w:tc>
      </w:tr>
      <w:tr w:rsidR="007F356A">
        <w:tc>
          <w:tcPr>
            <w:tcW w:w="3969" w:type="dxa"/>
          </w:tcPr>
          <w:p w:rsidR="007F356A" w:rsidRDefault="00432A84">
            <w:pPr>
              <w:pStyle w:val="ConsPlusNormal0"/>
            </w:pPr>
            <w:r>
              <w:t>14. Номер реестровой записи в реестре контрактов</w:t>
            </w:r>
            <w:r>
              <w:t xml:space="preserve"> (реестре соглашений)</w:t>
            </w:r>
          </w:p>
        </w:tc>
        <w:tc>
          <w:tcPr>
            <w:tcW w:w="5102" w:type="dxa"/>
          </w:tcPr>
          <w:p w:rsidR="007F356A" w:rsidRDefault="00432A84">
            <w:pPr>
              <w:pStyle w:val="ConsPlusNormal0"/>
              <w:jc w:val="both"/>
            </w:pPr>
            <w:r>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в реестре к</w:t>
            </w:r>
            <w:r>
              <w:t>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w:t>
            </w:r>
            <w:r>
              <w:t>никновение денежного обязательства, в реестр контрактов/реестр соглашений</w:t>
            </w:r>
          </w:p>
        </w:tc>
      </w:tr>
      <w:tr w:rsidR="007F356A">
        <w:tc>
          <w:tcPr>
            <w:tcW w:w="3969" w:type="dxa"/>
          </w:tcPr>
          <w:p w:rsidR="007F356A" w:rsidRDefault="00432A84">
            <w:pPr>
              <w:pStyle w:val="ConsPlusNormal0"/>
            </w:pPr>
            <w:r>
              <w:t>15. Ответственный исполнитель</w:t>
            </w:r>
          </w:p>
        </w:tc>
        <w:tc>
          <w:tcPr>
            <w:tcW w:w="5102" w:type="dxa"/>
          </w:tcPr>
          <w:p w:rsidR="007F356A" w:rsidRDefault="00432A84">
            <w:pPr>
              <w:pStyle w:val="ConsPlusNormal0"/>
              <w:jc w:val="both"/>
            </w:pPr>
            <w:r>
              <w:t>Указываются должность, подпись, расшифровка подписи, телефон ответственного исполнителя</w:t>
            </w:r>
          </w:p>
        </w:tc>
      </w:tr>
      <w:tr w:rsidR="007F356A">
        <w:tc>
          <w:tcPr>
            <w:tcW w:w="3969" w:type="dxa"/>
          </w:tcPr>
          <w:p w:rsidR="007F356A" w:rsidRDefault="00432A84">
            <w:pPr>
              <w:pStyle w:val="ConsPlusNormal0"/>
            </w:pPr>
            <w:r>
              <w:t>17. Дата</w:t>
            </w:r>
          </w:p>
        </w:tc>
        <w:tc>
          <w:tcPr>
            <w:tcW w:w="5102" w:type="dxa"/>
          </w:tcPr>
          <w:p w:rsidR="007F356A" w:rsidRDefault="00432A84">
            <w:pPr>
              <w:pStyle w:val="ConsPlusNormal0"/>
              <w:jc w:val="both"/>
            </w:pPr>
            <w:r>
              <w:t>Указывается дата подписания извещения о постановке на учет (изменении) денежного обязательства в Уполномоченном органе</w:t>
            </w:r>
          </w:p>
        </w:tc>
      </w:tr>
    </w:tbl>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1"/>
      </w:pPr>
      <w:r>
        <w:lastRenderedPageBreak/>
        <w:t>Приложение N 7</w:t>
      </w:r>
    </w:p>
    <w:p w:rsidR="007F356A" w:rsidRDefault="00432A84">
      <w:pPr>
        <w:pStyle w:val="ConsPlusNormal0"/>
        <w:jc w:val="right"/>
      </w:pPr>
      <w:r>
        <w:t>к Порядку учета бюджетных и денежных</w:t>
      </w:r>
    </w:p>
    <w:p w:rsidR="007F356A" w:rsidRDefault="00432A84">
      <w:pPr>
        <w:pStyle w:val="ConsPlusNormal0"/>
        <w:jc w:val="right"/>
      </w:pPr>
      <w:r>
        <w:t>обязательств получателей средств бюджета</w:t>
      </w:r>
    </w:p>
    <w:p w:rsidR="007F356A" w:rsidRDefault="00432A84">
      <w:pPr>
        <w:pStyle w:val="ConsPlusNormal0"/>
        <w:jc w:val="right"/>
      </w:pPr>
      <w:r>
        <w:t>Фонда пенсионного и социального</w:t>
      </w:r>
    </w:p>
    <w:p w:rsidR="007F356A" w:rsidRDefault="00432A84">
      <w:pPr>
        <w:pStyle w:val="ConsPlusNormal0"/>
        <w:jc w:val="right"/>
      </w:pPr>
      <w:r>
        <w:t>страхо</w:t>
      </w:r>
      <w:r>
        <w:t>вания Российской Федерации</w:t>
      </w:r>
    </w:p>
    <w:p w:rsidR="007F356A" w:rsidRDefault="007F356A">
      <w:pPr>
        <w:pStyle w:val="ConsPlusNormal0"/>
        <w:jc w:val="both"/>
      </w:pPr>
    </w:p>
    <w:p w:rsidR="007F356A" w:rsidRDefault="00432A84">
      <w:pPr>
        <w:pStyle w:val="ConsPlusNonformat0"/>
        <w:jc w:val="both"/>
      </w:pPr>
      <w:bookmarkStart w:id="49" w:name="P774"/>
      <w:bookmarkEnd w:id="49"/>
      <w:r>
        <w:t xml:space="preserve">                       Реквизиты отчетного документа</w:t>
      </w:r>
    </w:p>
    <w:p w:rsidR="007F356A" w:rsidRDefault="007F356A">
      <w:pPr>
        <w:pStyle w:val="ConsPlusNonformat0"/>
        <w:jc w:val="both"/>
      </w:pPr>
    </w:p>
    <w:p w:rsidR="007F356A" w:rsidRDefault="00432A84">
      <w:pPr>
        <w:pStyle w:val="ConsPlusNonformat0"/>
        <w:jc w:val="both"/>
      </w:pPr>
      <w:r>
        <w:t xml:space="preserve">                                Информация</w:t>
      </w:r>
    </w:p>
    <w:p w:rsidR="007F356A" w:rsidRDefault="00432A84">
      <w:pPr>
        <w:pStyle w:val="ConsPlusNonformat0"/>
        <w:jc w:val="both"/>
      </w:pPr>
      <w:r>
        <w:t xml:space="preserve">          о принятых на учет _____________________ обязательствах</w:t>
      </w:r>
    </w:p>
    <w:p w:rsidR="007F356A" w:rsidRDefault="00432A84">
      <w:pPr>
        <w:pStyle w:val="ConsPlusNonformat0"/>
        <w:jc w:val="both"/>
      </w:pPr>
      <w:r>
        <w:t xml:space="preserve">                             (бюджетных, денежных)</w:t>
      </w:r>
    </w:p>
    <w:p w:rsidR="007F356A" w:rsidRDefault="007F356A">
      <w:pPr>
        <w:pStyle w:val="ConsPlusNonformat0"/>
        <w:jc w:val="both"/>
      </w:pPr>
    </w:p>
    <w:p w:rsidR="007F356A" w:rsidRDefault="00432A84">
      <w:pPr>
        <w:pStyle w:val="ConsPlusNonformat0"/>
        <w:jc w:val="both"/>
      </w:pPr>
      <w:r>
        <w:t>Единица измерения: руб.</w:t>
      </w:r>
    </w:p>
    <w:p w:rsidR="007F356A" w:rsidRDefault="00432A84">
      <w:pPr>
        <w:pStyle w:val="ConsPlusNonformat0"/>
        <w:jc w:val="both"/>
      </w:pPr>
      <w:r>
        <w:t>(с точностью до второго десятичного знака)          Периодичность: месячная</w:t>
      </w:r>
    </w:p>
    <w:p w:rsidR="007F356A" w:rsidRDefault="007F356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7F356A">
        <w:tc>
          <w:tcPr>
            <w:tcW w:w="3969" w:type="dxa"/>
          </w:tcPr>
          <w:p w:rsidR="007F356A" w:rsidRDefault="00432A84">
            <w:pPr>
              <w:pStyle w:val="ConsPlusNormal0"/>
              <w:jc w:val="center"/>
            </w:pPr>
            <w:r>
              <w:t>Наименование реквизита</w:t>
            </w:r>
          </w:p>
        </w:tc>
        <w:tc>
          <w:tcPr>
            <w:tcW w:w="5102" w:type="dxa"/>
          </w:tcPr>
          <w:p w:rsidR="007F356A" w:rsidRDefault="00432A84">
            <w:pPr>
              <w:pStyle w:val="ConsPlusNormal0"/>
              <w:jc w:val="center"/>
            </w:pPr>
            <w:r>
              <w:t>Правила формирования, заполнения реквизита</w:t>
            </w:r>
          </w:p>
        </w:tc>
      </w:tr>
      <w:tr w:rsidR="007F356A">
        <w:tc>
          <w:tcPr>
            <w:tcW w:w="3969" w:type="dxa"/>
          </w:tcPr>
          <w:p w:rsidR="007F356A" w:rsidRDefault="00432A84">
            <w:pPr>
              <w:pStyle w:val="ConsPlusNormal0"/>
            </w:pPr>
            <w:r>
              <w:t>1. Дата</w:t>
            </w:r>
          </w:p>
        </w:tc>
        <w:tc>
          <w:tcPr>
            <w:tcW w:w="5102" w:type="dxa"/>
          </w:tcPr>
          <w:p w:rsidR="007F356A" w:rsidRDefault="00432A84">
            <w:pPr>
              <w:pStyle w:val="ConsPlusNormal0"/>
              <w:jc w:val="both"/>
            </w:pPr>
            <w:r>
              <w:t>Указывается дата исходя из периода формирования отчета по состоянию на 1-е число</w:t>
            </w:r>
            <w:r>
              <w:t xml:space="preserve"> месяца, указанного в запросе, или на 1-е число месяца, в котором поступил запрос, нарастающим итогом с начала текущего финансового года с указанными в запросе детализацией и группировкой показателей</w:t>
            </w:r>
          </w:p>
        </w:tc>
      </w:tr>
      <w:tr w:rsidR="007F356A">
        <w:tc>
          <w:tcPr>
            <w:tcW w:w="3969" w:type="dxa"/>
          </w:tcPr>
          <w:p w:rsidR="007F356A" w:rsidRDefault="00432A84">
            <w:pPr>
              <w:pStyle w:val="ConsPlusNormal0"/>
            </w:pPr>
            <w:r>
              <w:t>2. Наименование Уполномоченного органа</w:t>
            </w:r>
          </w:p>
        </w:tc>
        <w:tc>
          <w:tcPr>
            <w:tcW w:w="5102" w:type="dxa"/>
          </w:tcPr>
          <w:p w:rsidR="007F356A" w:rsidRDefault="00432A84">
            <w:pPr>
              <w:pStyle w:val="ConsPlusNormal0"/>
              <w:jc w:val="both"/>
            </w:pPr>
            <w:r>
              <w:t>Указывается наим</w:t>
            </w:r>
            <w:r>
              <w:t>енование Уполномоченного органа (далее - Уполномоченный орган)</w:t>
            </w:r>
          </w:p>
        </w:tc>
      </w:tr>
      <w:tr w:rsidR="007F356A">
        <w:tc>
          <w:tcPr>
            <w:tcW w:w="3969" w:type="dxa"/>
          </w:tcPr>
          <w:p w:rsidR="007F356A" w:rsidRDefault="00432A84">
            <w:pPr>
              <w:pStyle w:val="ConsPlusNormal0"/>
            </w:pPr>
            <w:r>
              <w:t>3. Код Уполномоченного органа</w:t>
            </w:r>
          </w:p>
        </w:tc>
        <w:tc>
          <w:tcPr>
            <w:tcW w:w="5102" w:type="dxa"/>
          </w:tcPr>
          <w:p w:rsidR="007F356A" w:rsidRDefault="00432A84">
            <w:pPr>
              <w:pStyle w:val="ConsPlusNormal0"/>
              <w:jc w:val="both"/>
            </w:pPr>
            <w:r>
              <w:t>Указывается код Уполномоченного органа</w:t>
            </w:r>
          </w:p>
        </w:tc>
      </w:tr>
      <w:tr w:rsidR="007F356A">
        <w:tc>
          <w:tcPr>
            <w:tcW w:w="3969" w:type="dxa"/>
          </w:tcPr>
          <w:p w:rsidR="007F356A" w:rsidRDefault="00432A84">
            <w:pPr>
              <w:pStyle w:val="ConsPlusNormal0"/>
            </w:pPr>
            <w:r>
              <w:t>4. Вид отчета</w:t>
            </w:r>
          </w:p>
        </w:tc>
        <w:tc>
          <w:tcPr>
            <w:tcW w:w="5102" w:type="dxa"/>
          </w:tcPr>
          <w:p w:rsidR="007F356A" w:rsidRDefault="00432A84">
            <w:pPr>
              <w:pStyle w:val="ConsPlusNormal0"/>
              <w:jc w:val="both"/>
            </w:pPr>
            <w:r>
              <w:t>Указывается простой, сводный</w:t>
            </w:r>
          </w:p>
        </w:tc>
      </w:tr>
      <w:tr w:rsidR="007F356A">
        <w:tc>
          <w:tcPr>
            <w:tcW w:w="3969" w:type="dxa"/>
          </w:tcPr>
          <w:p w:rsidR="007F356A" w:rsidRDefault="00432A84">
            <w:pPr>
              <w:pStyle w:val="ConsPlusNormal0"/>
            </w:pPr>
            <w:r>
              <w:t>5. Главный распорядитель (распорядитель) средств бюджета Фонда пенсионного и социального страхования Российской Федерации (далее - Фонд)</w:t>
            </w:r>
          </w:p>
        </w:tc>
        <w:tc>
          <w:tcPr>
            <w:tcW w:w="5102" w:type="dxa"/>
          </w:tcPr>
          <w:p w:rsidR="007F356A" w:rsidRDefault="00432A84">
            <w:pPr>
              <w:pStyle w:val="ConsPlusNormal0"/>
              <w:jc w:val="both"/>
            </w:pPr>
            <w:r>
              <w:t>Указывается наименование главного распорядителя (распорядителя) средств бюджета Фонда, соответствующее реестровой запис</w:t>
            </w:r>
            <w:r>
              <w:t>и реестра участников бюджетного процесса, а также юридических лиц, не являющихся участниками бюджетного процесса (далее - Сводный реестр).</w:t>
            </w:r>
          </w:p>
          <w:p w:rsidR="007F356A" w:rsidRDefault="00432A84">
            <w:pPr>
              <w:pStyle w:val="ConsPlusNormal0"/>
              <w:jc w:val="both"/>
            </w:pPr>
            <w:r>
              <w:t>При формировании информации о принятых на учет обязательствах в целом по всем получателям средств бюджета Фонда рекви</w:t>
            </w:r>
            <w:r>
              <w:t>зит "Главный распорядитель (распорядитель) бюджетных средств" не заполняется</w:t>
            </w:r>
          </w:p>
        </w:tc>
      </w:tr>
      <w:tr w:rsidR="007F356A">
        <w:tc>
          <w:tcPr>
            <w:tcW w:w="3969" w:type="dxa"/>
          </w:tcPr>
          <w:p w:rsidR="007F356A" w:rsidRDefault="00432A84">
            <w:pPr>
              <w:pStyle w:val="ConsPlusNormal0"/>
            </w:pPr>
            <w:r>
              <w:t>5.1. Глава по бюджетной классификации</w:t>
            </w:r>
          </w:p>
        </w:tc>
        <w:tc>
          <w:tcPr>
            <w:tcW w:w="5102" w:type="dxa"/>
          </w:tcPr>
          <w:p w:rsidR="007F356A" w:rsidRDefault="00432A84">
            <w:pPr>
              <w:pStyle w:val="ConsPlusNormal0"/>
              <w:jc w:val="both"/>
            </w:pPr>
            <w:r>
              <w:t>Указывается глава по бюджетной классификации главного распорядителя (распорядителя) средств бюджета Фонда</w:t>
            </w:r>
          </w:p>
        </w:tc>
      </w:tr>
      <w:tr w:rsidR="007F356A">
        <w:tc>
          <w:tcPr>
            <w:tcW w:w="3969" w:type="dxa"/>
          </w:tcPr>
          <w:p w:rsidR="007F356A" w:rsidRDefault="00432A84">
            <w:pPr>
              <w:pStyle w:val="ConsPlusNormal0"/>
            </w:pPr>
            <w:r>
              <w:t>5.2. Код по Сводному реестру</w:t>
            </w:r>
          </w:p>
        </w:tc>
        <w:tc>
          <w:tcPr>
            <w:tcW w:w="5102" w:type="dxa"/>
          </w:tcPr>
          <w:p w:rsidR="007F356A" w:rsidRDefault="00432A84">
            <w:pPr>
              <w:pStyle w:val="ConsPlusNormal0"/>
              <w:jc w:val="both"/>
            </w:pPr>
            <w:r>
              <w:t>Указывается код по Сводному реестру главного распорядителя (распорядителя) средств бюджета Фонда</w:t>
            </w:r>
          </w:p>
        </w:tc>
      </w:tr>
      <w:tr w:rsidR="007F356A">
        <w:tc>
          <w:tcPr>
            <w:tcW w:w="3969" w:type="dxa"/>
          </w:tcPr>
          <w:p w:rsidR="007F356A" w:rsidRDefault="00432A84">
            <w:pPr>
              <w:pStyle w:val="ConsPlusNormal0"/>
            </w:pPr>
            <w:r>
              <w:t>6. Наименование бюджета</w:t>
            </w:r>
          </w:p>
        </w:tc>
        <w:tc>
          <w:tcPr>
            <w:tcW w:w="5102" w:type="dxa"/>
          </w:tcPr>
          <w:p w:rsidR="007F356A" w:rsidRDefault="00432A84">
            <w:pPr>
              <w:pStyle w:val="ConsPlusNormal0"/>
              <w:jc w:val="both"/>
            </w:pPr>
            <w:r>
              <w:t>Указывается наименование бюджета Фонда</w:t>
            </w:r>
          </w:p>
        </w:tc>
      </w:tr>
      <w:tr w:rsidR="007F356A">
        <w:tc>
          <w:tcPr>
            <w:tcW w:w="3969" w:type="dxa"/>
          </w:tcPr>
          <w:p w:rsidR="007F356A" w:rsidRDefault="00432A84">
            <w:pPr>
              <w:pStyle w:val="ConsPlusNormal0"/>
            </w:pPr>
            <w:r>
              <w:t xml:space="preserve">7. Код по </w:t>
            </w:r>
            <w:hyperlink r:id="rId3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102" w:type="dxa"/>
          </w:tcPr>
          <w:p w:rsidR="007F356A" w:rsidRDefault="00432A84">
            <w:pPr>
              <w:pStyle w:val="ConsPlusNormal0"/>
              <w:jc w:val="both"/>
            </w:pPr>
            <w:r>
              <w:t xml:space="preserve">Указывается код по Общероссийскому </w:t>
            </w:r>
            <w:hyperlink r:id="rId3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7F356A">
        <w:tc>
          <w:tcPr>
            <w:tcW w:w="3969" w:type="dxa"/>
          </w:tcPr>
          <w:p w:rsidR="007F356A" w:rsidRDefault="00432A84">
            <w:pPr>
              <w:pStyle w:val="ConsPlusNormal0"/>
            </w:pPr>
            <w:r>
              <w:t>8. Финансовый орган</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lastRenderedPageBreak/>
              <w:t>8.1. Код по ОКПО</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9. Наименование участника бюджетного процесса</w:t>
            </w:r>
          </w:p>
        </w:tc>
        <w:tc>
          <w:tcPr>
            <w:tcW w:w="5102" w:type="dxa"/>
          </w:tcPr>
          <w:p w:rsidR="007F356A" w:rsidRDefault="00432A84">
            <w:pPr>
              <w:pStyle w:val="ConsPlusNormal0"/>
              <w:jc w:val="both"/>
            </w:pPr>
            <w:r>
              <w:t>Ука</w:t>
            </w:r>
            <w:r>
              <w:t>зывается наименование участника бюджетного процесса (получателя средств бюджета Фонда), соответствующее реестровой записи Сводного реестра</w:t>
            </w:r>
          </w:p>
        </w:tc>
      </w:tr>
      <w:tr w:rsidR="007F356A">
        <w:tc>
          <w:tcPr>
            <w:tcW w:w="3969" w:type="dxa"/>
          </w:tcPr>
          <w:p w:rsidR="007F356A" w:rsidRDefault="00432A84">
            <w:pPr>
              <w:pStyle w:val="ConsPlusNormal0"/>
            </w:pPr>
            <w:r>
              <w:t>9.1. Код по Сводному реестру</w:t>
            </w:r>
          </w:p>
        </w:tc>
        <w:tc>
          <w:tcPr>
            <w:tcW w:w="5102" w:type="dxa"/>
          </w:tcPr>
          <w:p w:rsidR="007F356A" w:rsidRDefault="00432A84">
            <w:pPr>
              <w:pStyle w:val="ConsPlusNormal0"/>
              <w:jc w:val="both"/>
            </w:pPr>
            <w:r>
              <w:t>Указывается код участника бюджетного процесса (получателя средств) по Сводному реестру</w:t>
            </w:r>
          </w:p>
        </w:tc>
      </w:tr>
      <w:tr w:rsidR="007F356A">
        <w:tc>
          <w:tcPr>
            <w:tcW w:w="3969" w:type="dxa"/>
          </w:tcPr>
          <w:p w:rsidR="007F356A" w:rsidRDefault="00432A84">
            <w:pPr>
              <w:pStyle w:val="ConsPlusNormal0"/>
            </w:pPr>
            <w:r>
              <w:t>10. Код по бюджетной классификации</w:t>
            </w:r>
          </w:p>
        </w:tc>
        <w:tc>
          <w:tcPr>
            <w:tcW w:w="5102" w:type="dxa"/>
          </w:tcPr>
          <w:p w:rsidR="007F356A" w:rsidRDefault="00432A84">
            <w:pPr>
              <w:pStyle w:val="ConsPlusNormal0"/>
              <w:jc w:val="both"/>
            </w:pPr>
            <w:r>
              <w:t>Указывается составная часть кода бюджетной классификации Российской Федерации, по которому в Уполномоченном органе учтено бюджетное или денежное обязательство (глава, раздел, подраздел, целевая статья, вид расходов). Степень детализации кодов бюджетной кла</w:t>
            </w:r>
            <w:r>
              <w:t>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бюджета Фонда бюджетных или денежных обязательствах, устанавливается Министе</w:t>
            </w:r>
            <w:r>
              <w:t>рством финансов Российской Федерации, главными распорядителями или распорядителями средств бюджета Фонда, по запросу которых формируется Информация о принятых на учет обязательствах</w:t>
            </w:r>
          </w:p>
        </w:tc>
      </w:tr>
      <w:tr w:rsidR="007F356A">
        <w:tc>
          <w:tcPr>
            <w:tcW w:w="3969" w:type="dxa"/>
          </w:tcPr>
          <w:p w:rsidR="007F356A" w:rsidRDefault="00432A84">
            <w:pPr>
              <w:pStyle w:val="ConsPlusNormal0"/>
            </w:pPr>
            <w:r>
              <w:t xml:space="preserve">11. Код валюты по </w:t>
            </w:r>
            <w:hyperlink r:id="rId39"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ОКВ</w:t>
              </w:r>
            </w:hyperlink>
          </w:p>
        </w:tc>
        <w:tc>
          <w:tcPr>
            <w:tcW w:w="5102" w:type="dxa"/>
          </w:tcPr>
          <w:p w:rsidR="007F356A" w:rsidRDefault="00432A84">
            <w:pPr>
              <w:pStyle w:val="ConsPlusNormal0"/>
              <w:jc w:val="both"/>
            </w:pPr>
            <w:r>
              <w:t xml:space="preserve">Указывается код валюты, в которой принято бюджетное или денежное обязательство, в соответствии с Общероссийским </w:t>
            </w:r>
            <w:hyperlink r:id="rId40"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классификатором</w:t>
              </w:r>
            </w:hyperlink>
            <w:r>
              <w:t xml:space="preserve"> валют</w:t>
            </w:r>
          </w:p>
        </w:tc>
      </w:tr>
      <w:tr w:rsidR="007F356A">
        <w:tc>
          <w:tcPr>
            <w:tcW w:w="3969" w:type="dxa"/>
          </w:tcPr>
          <w:p w:rsidR="007F356A" w:rsidRDefault="00432A84">
            <w:pPr>
              <w:pStyle w:val="ConsPlusNormal0"/>
            </w:pPr>
            <w:r>
              <w:t>12. Уникальный код объекта к</w:t>
            </w:r>
            <w:r>
              <w:t>апитального строительства или объекта недвижимого имущества (код мероприятия по информатизации)</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13. Сумма неисполненного обязательства прошлых лет</w:t>
            </w:r>
          </w:p>
        </w:tc>
        <w:tc>
          <w:tcPr>
            <w:tcW w:w="5102" w:type="dxa"/>
          </w:tcPr>
          <w:p w:rsidR="007F356A" w:rsidRDefault="00432A84">
            <w:pPr>
              <w:pStyle w:val="ConsPlusNormal0"/>
              <w:jc w:val="both"/>
            </w:pPr>
            <w:r>
              <w:t>Отражаются суммы неисполненных обязательств прошлых лет в разрезе кодов по бюджетной классифи</w:t>
            </w:r>
            <w:r>
              <w:t>кации расходов бюджетов Российской Федерации</w:t>
            </w:r>
          </w:p>
        </w:tc>
      </w:tr>
      <w:tr w:rsidR="007F356A">
        <w:tc>
          <w:tcPr>
            <w:tcW w:w="3969" w:type="dxa"/>
          </w:tcPr>
          <w:p w:rsidR="007F356A" w:rsidRDefault="00432A84">
            <w:pPr>
              <w:pStyle w:val="ConsPlusNormal0"/>
            </w:pPr>
            <w:r>
              <w:t>14. Сумма на 20__ текущий финансовый год с помесячной разбивкой</w:t>
            </w:r>
          </w:p>
        </w:tc>
        <w:tc>
          <w:tcPr>
            <w:tcW w:w="5102" w:type="dxa"/>
          </w:tcPr>
          <w:p w:rsidR="007F356A" w:rsidRDefault="00432A84">
            <w:pPr>
              <w:pStyle w:val="ConsPlusNormal0"/>
              <w:jc w:val="both"/>
            </w:pPr>
            <w:r>
              <w:t>Отражаются суммы принятых бюджетных или денежных обязательств за счет средств бюджета Фонда в валюте Российской Федерации в разрезе кодов по бюдже</w:t>
            </w:r>
            <w:r>
              <w:t>тной классификации расходов бюджетов Российской Федерации.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w:t>
            </w:r>
            <w:r>
              <w:t xml:space="preserve">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7F356A">
        <w:tc>
          <w:tcPr>
            <w:tcW w:w="3969" w:type="dxa"/>
          </w:tcPr>
          <w:p w:rsidR="007F356A" w:rsidRDefault="00432A84">
            <w:pPr>
              <w:pStyle w:val="ConsPlusNormal0"/>
            </w:pPr>
            <w:r>
              <w:t xml:space="preserve">15. Сумма на плановый период с </w:t>
            </w:r>
            <w:r>
              <w:lastRenderedPageBreak/>
              <w:t>разбивкой по годам</w:t>
            </w:r>
          </w:p>
        </w:tc>
        <w:tc>
          <w:tcPr>
            <w:tcW w:w="5102" w:type="dxa"/>
          </w:tcPr>
          <w:p w:rsidR="007F356A" w:rsidRDefault="00432A84">
            <w:pPr>
              <w:pStyle w:val="ConsPlusNormal0"/>
              <w:jc w:val="both"/>
            </w:pPr>
            <w:r>
              <w:lastRenderedPageBreak/>
              <w:t>Указываются сумм</w:t>
            </w:r>
            <w:r>
              <w:t xml:space="preserve">ы бюджетных или денежных </w:t>
            </w:r>
            <w:r>
              <w:lastRenderedPageBreak/>
              <w:t>обязательств, принятые на первый и второй год планового периода в разрезе кодов по бюджетной классификации</w:t>
            </w:r>
          </w:p>
        </w:tc>
      </w:tr>
      <w:tr w:rsidR="007F356A">
        <w:tc>
          <w:tcPr>
            <w:tcW w:w="3969" w:type="dxa"/>
          </w:tcPr>
          <w:p w:rsidR="007F356A" w:rsidRDefault="00432A84">
            <w:pPr>
              <w:pStyle w:val="ConsPlusNormal0"/>
            </w:pPr>
            <w:r>
              <w:lastRenderedPageBreak/>
              <w:t>16. Сумма на период после текущего финансового года на третий год после текущего финансового года</w:t>
            </w:r>
          </w:p>
        </w:tc>
        <w:tc>
          <w:tcPr>
            <w:tcW w:w="5102" w:type="dxa"/>
          </w:tcPr>
          <w:p w:rsidR="007F356A" w:rsidRDefault="00432A84">
            <w:pPr>
              <w:pStyle w:val="ConsPlusNormal0"/>
              <w:jc w:val="both"/>
            </w:pPr>
            <w:r>
              <w:t>Указываются суммы бюджетных или денежных обязательств, принятые на третий год после текущего финансового года в разрезе кодов по бюджетной классификации</w:t>
            </w:r>
          </w:p>
        </w:tc>
      </w:tr>
      <w:tr w:rsidR="007F356A">
        <w:tc>
          <w:tcPr>
            <w:tcW w:w="3969" w:type="dxa"/>
          </w:tcPr>
          <w:p w:rsidR="007F356A" w:rsidRDefault="00432A84">
            <w:pPr>
              <w:pStyle w:val="ConsPlusNormal0"/>
            </w:pPr>
            <w:r>
              <w:t>16.1. Сумма на последующие периоды после третьего года после текущего финансового года</w:t>
            </w:r>
          </w:p>
        </w:tc>
        <w:tc>
          <w:tcPr>
            <w:tcW w:w="5102" w:type="dxa"/>
          </w:tcPr>
          <w:p w:rsidR="007F356A" w:rsidRDefault="00432A84">
            <w:pPr>
              <w:pStyle w:val="ConsPlusNormal0"/>
              <w:jc w:val="both"/>
            </w:pPr>
            <w:r>
              <w:t>Указываются сум</w:t>
            </w:r>
            <w:r>
              <w:t>мы бюджетных или денежных обязательств, принятые на последующие годы после третьего года после текущего финансового года в разрезе кодов по бюджетной классификации</w:t>
            </w:r>
          </w:p>
        </w:tc>
      </w:tr>
      <w:tr w:rsidR="007F356A">
        <w:tc>
          <w:tcPr>
            <w:tcW w:w="3969" w:type="dxa"/>
          </w:tcPr>
          <w:p w:rsidR="007F356A" w:rsidRDefault="00432A84">
            <w:pPr>
              <w:pStyle w:val="ConsPlusNormal0"/>
            </w:pPr>
            <w:r>
              <w:t>17. Итого по коду бюджетной классификации</w:t>
            </w:r>
          </w:p>
        </w:tc>
        <w:tc>
          <w:tcPr>
            <w:tcW w:w="5102" w:type="dxa"/>
          </w:tcPr>
          <w:p w:rsidR="007F356A" w:rsidRDefault="00432A84">
            <w:pPr>
              <w:pStyle w:val="ConsPlusNormal0"/>
              <w:jc w:val="both"/>
            </w:pPr>
            <w:r>
              <w:t>Указывается итоговая сумма бюджетных или денежных</w:t>
            </w:r>
            <w:r>
              <w:t xml:space="preserve"> обязательств группировочно по всем кодам бюджетной классификации Российской Федерации, указанным в отчете</w:t>
            </w:r>
          </w:p>
        </w:tc>
      </w:tr>
      <w:tr w:rsidR="007F356A">
        <w:tc>
          <w:tcPr>
            <w:tcW w:w="3969" w:type="dxa"/>
          </w:tcPr>
          <w:p w:rsidR="007F356A" w:rsidRDefault="00432A84">
            <w:pPr>
              <w:pStyle w:val="ConsPlusNormal0"/>
            </w:pPr>
            <w:r>
              <w:t>18. Итого по участнику бюджетного процесса</w:t>
            </w:r>
          </w:p>
        </w:tc>
        <w:tc>
          <w:tcPr>
            <w:tcW w:w="5102" w:type="dxa"/>
          </w:tcPr>
          <w:p w:rsidR="007F356A" w:rsidRDefault="00432A84">
            <w:pPr>
              <w:pStyle w:val="ConsPlusNormal0"/>
              <w:jc w:val="both"/>
            </w:pPr>
            <w:r>
              <w:t xml:space="preserve">Указываются итоговые суммы бюджетных или денежных обязательств в целом по главному распорядителю средств </w:t>
            </w:r>
            <w:r>
              <w:t xml:space="preserve">бюджета Фонда, по всем или по отдельным распорядителям средств бюджета Фонда либо по отдельным получателям средств бюджета Фонда, как определено в запросе Министерства финансов Российской Федерации, главного распорядителя или распорядителя средств бюджета </w:t>
            </w:r>
            <w:r>
              <w:t>Фонда соответственно. В случае формирования информации о принятых на учет обязательствах в целом по получателям средств бюджета Фонда, строка "Итого по участнику бюджетного процесса" не заполняется</w:t>
            </w:r>
          </w:p>
        </w:tc>
      </w:tr>
      <w:tr w:rsidR="007F356A">
        <w:tc>
          <w:tcPr>
            <w:tcW w:w="3969" w:type="dxa"/>
          </w:tcPr>
          <w:p w:rsidR="007F356A" w:rsidRDefault="00432A84">
            <w:pPr>
              <w:pStyle w:val="ConsPlusNormal0"/>
            </w:pPr>
            <w:r>
              <w:t>19. Всего</w:t>
            </w:r>
          </w:p>
        </w:tc>
        <w:tc>
          <w:tcPr>
            <w:tcW w:w="5102" w:type="dxa"/>
          </w:tcPr>
          <w:p w:rsidR="007F356A" w:rsidRDefault="00432A84">
            <w:pPr>
              <w:pStyle w:val="ConsPlusNormal0"/>
              <w:jc w:val="both"/>
            </w:pPr>
            <w:r>
              <w:t>Указываются итоговые суммы бюджетных или денежн</w:t>
            </w:r>
            <w:r>
              <w:t>ых обязательств</w:t>
            </w:r>
          </w:p>
        </w:tc>
      </w:tr>
      <w:tr w:rsidR="007F356A">
        <w:tc>
          <w:tcPr>
            <w:tcW w:w="3969" w:type="dxa"/>
          </w:tcPr>
          <w:p w:rsidR="007F356A" w:rsidRDefault="00432A84">
            <w:pPr>
              <w:pStyle w:val="ConsPlusNormal0"/>
            </w:pPr>
            <w:r>
              <w:t>20. Ответственный исполнитель</w:t>
            </w:r>
          </w:p>
        </w:tc>
        <w:tc>
          <w:tcPr>
            <w:tcW w:w="5102" w:type="dxa"/>
          </w:tcPr>
          <w:p w:rsidR="007F356A" w:rsidRDefault="00432A84">
            <w:pPr>
              <w:pStyle w:val="ConsPlusNormal0"/>
              <w:jc w:val="both"/>
            </w:pPr>
            <w:r>
              <w:t>Указываются должность, подпись, расшифровка подписи, телефон ответственного исполнителя, сформировавшего отчет</w:t>
            </w:r>
          </w:p>
        </w:tc>
      </w:tr>
      <w:tr w:rsidR="007F356A">
        <w:tc>
          <w:tcPr>
            <w:tcW w:w="3969" w:type="dxa"/>
          </w:tcPr>
          <w:p w:rsidR="007F356A" w:rsidRDefault="00432A84">
            <w:pPr>
              <w:pStyle w:val="ConsPlusNormal0"/>
            </w:pPr>
            <w:r>
              <w:t>21. Дата</w:t>
            </w:r>
          </w:p>
        </w:tc>
        <w:tc>
          <w:tcPr>
            <w:tcW w:w="5102" w:type="dxa"/>
          </w:tcPr>
          <w:p w:rsidR="007F356A" w:rsidRDefault="00432A84">
            <w:pPr>
              <w:pStyle w:val="ConsPlusNormal0"/>
              <w:jc w:val="both"/>
            </w:pPr>
            <w:r>
              <w:t>Указывается дата подписания отчета</w:t>
            </w:r>
          </w:p>
        </w:tc>
      </w:tr>
    </w:tbl>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1"/>
      </w:pPr>
      <w:r>
        <w:t>Приложение N 8</w:t>
      </w:r>
    </w:p>
    <w:p w:rsidR="007F356A" w:rsidRDefault="00432A84">
      <w:pPr>
        <w:pStyle w:val="ConsPlusNormal0"/>
        <w:jc w:val="right"/>
      </w:pPr>
      <w:r>
        <w:t>к Порядку учета бюджетных и денежных</w:t>
      </w:r>
    </w:p>
    <w:p w:rsidR="007F356A" w:rsidRDefault="00432A84">
      <w:pPr>
        <w:pStyle w:val="ConsPlusNormal0"/>
        <w:jc w:val="right"/>
      </w:pPr>
      <w:r>
        <w:t>обязательств получателей средств бюджета</w:t>
      </w:r>
    </w:p>
    <w:p w:rsidR="007F356A" w:rsidRDefault="00432A84">
      <w:pPr>
        <w:pStyle w:val="ConsPlusNormal0"/>
        <w:jc w:val="right"/>
      </w:pPr>
      <w:r>
        <w:t>Фонда пенсионного и социального</w:t>
      </w:r>
    </w:p>
    <w:p w:rsidR="007F356A" w:rsidRDefault="00432A84">
      <w:pPr>
        <w:pStyle w:val="ConsPlusNormal0"/>
        <w:jc w:val="right"/>
      </w:pPr>
      <w:r>
        <w:t>страхования Российской Федерации</w:t>
      </w:r>
    </w:p>
    <w:p w:rsidR="007F356A" w:rsidRDefault="007F356A">
      <w:pPr>
        <w:pStyle w:val="ConsPlusNormal0"/>
        <w:jc w:val="both"/>
      </w:pPr>
    </w:p>
    <w:p w:rsidR="007F356A" w:rsidRDefault="00432A84">
      <w:pPr>
        <w:pStyle w:val="ConsPlusNonformat0"/>
        <w:jc w:val="both"/>
      </w:pPr>
      <w:bookmarkStart w:id="50" w:name="P849"/>
      <w:bookmarkEnd w:id="50"/>
      <w:r>
        <w:t xml:space="preserve">                       Реквизиты отчетного документа</w:t>
      </w:r>
    </w:p>
    <w:p w:rsidR="007F356A" w:rsidRDefault="007F356A">
      <w:pPr>
        <w:pStyle w:val="ConsPlusNonformat0"/>
        <w:jc w:val="both"/>
      </w:pPr>
    </w:p>
    <w:p w:rsidR="007F356A" w:rsidRDefault="00432A84">
      <w:pPr>
        <w:pStyle w:val="ConsPlusNonformat0"/>
        <w:jc w:val="both"/>
      </w:pPr>
      <w:r>
        <w:t xml:space="preserve">                                Информация</w:t>
      </w:r>
    </w:p>
    <w:p w:rsidR="007F356A" w:rsidRDefault="00432A84">
      <w:pPr>
        <w:pStyle w:val="ConsPlusNonformat0"/>
        <w:jc w:val="both"/>
      </w:pPr>
      <w:r>
        <w:t xml:space="preserve">             об</w:t>
      </w:r>
      <w:r>
        <w:t xml:space="preserve"> исполнении _____________________ обязательств</w:t>
      </w:r>
    </w:p>
    <w:p w:rsidR="007F356A" w:rsidRDefault="00432A84">
      <w:pPr>
        <w:pStyle w:val="ConsPlusNonformat0"/>
        <w:jc w:val="both"/>
      </w:pPr>
      <w:r>
        <w:t xml:space="preserve">                           (бюджетных, денежных)</w:t>
      </w:r>
    </w:p>
    <w:p w:rsidR="007F356A" w:rsidRDefault="007F356A">
      <w:pPr>
        <w:pStyle w:val="ConsPlusNonformat0"/>
        <w:jc w:val="both"/>
      </w:pPr>
    </w:p>
    <w:p w:rsidR="007F356A" w:rsidRDefault="00432A84">
      <w:pPr>
        <w:pStyle w:val="ConsPlusNonformat0"/>
        <w:jc w:val="both"/>
      </w:pPr>
      <w:r>
        <w:t>Единица измерения: руб.</w:t>
      </w:r>
    </w:p>
    <w:p w:rsidR="007F356A" w:rsidRDefault="00432A84">
      <w:pPr>
        <w:pStyle w:val="ConsPlusNonformat0"/>
        <w:jc w:val="both"/>
      </w:pPr>
      <w:r>
        <w:lastRenderedPageBreak/>
        <w:t>(с точностью до второго десятичного знака)          Периодичность: месячная</w:t>
      </w:r>
    </w:p>
    <w:p w:rsidR="007F356A" w:rsidRDefault="007F356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7F356A">
        <w:tc>
          <w:tcPr>
            <w:tcW w:w="3969" w:type="dxa"/>
          </w:tcPr>
          <w:p w:rsidR="007F356A" w:rsidRDefault="00432A84">
            <w:pPr>
              <w:pStyle w:val="ConsPlusNormal0"/>
              <w:jc w:val="center"/>
            </w:pPr>
            <w:r>
              <w:t>Наименование реквизита</w:t>
            </w:r>
          </w:p>
        </w:tc>
        <w:tc>
          <w:tcPr>
            <w:tcW w:w="5102" w:type="dxa"/>
          </w:tcPr>
          <w:p w:rsidR="007F356A" w:rsidRDefault="00432A84">
            <w:pPr>
              <w:pStyle w:val="ConsPlusNormal0"/>
              <w:jc w:val="center"/>
            </w:pPr>
            <w:r>
              <w:t>Правила формирования (заполнения) реквизита</w:t>
            </w:r>
          </w:p>
        </w:tc>
      </w:tr>
      <w:tr w:rsidR="007F356A">
        <w:tc>
          <w:tcPr>
            <w:tcW w:w="3969" w:type="dxa"/>
          </w:tcPr>
          <w:p w:rsidR="007F356A" w:rsidRDefault="00432A84">
            <w:pPr>
              <w:pStyle w:val="ConsPlusNormal0"/>
            </w:pPr>
            <w:r>
              <w:t>1. Дата</w:t>
            </w:r>
          </w:p>
        </w:tc>
        <w:tc>
          <w:tcPr>
            <w:tcW w:w="5102" w:type="dxa"/>
          </w:tcPr>
          <w:p w:rsidR="007F356A" w:rsidRDefault="00432A84">
            <w:pPr>
              <w:pStyle w:val="ConsPlusNormal0"/>
              <w:jc w:val="both"/>
            </w:pPr>
            <w: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w:t>
            </w:r>
            <w:r>
              <w:t>ации на получение такой информации</w:t>
            </w:r>
          </w:p>
        </w:tc>
      </w:tr>
      <w:tr w:rsidR="007F356A">
        <w:tc>
          <w:tcPr>
            <w:tcW w:w="3969" w:type="dxa"/>
          </w:tcPr>
          <w:p w:rsidR="007F356A" w:rsidRDefault="00432A84">
            <w:pPr>
              <w:pStyle w:val="ConsPlusNormal0"/>
            </w:pPr>
            <w:r>
              <w:t>2. Наименование Уполномоченного органа</w:t>
            </w:r>
          </w:p>
        </w:tc>
        <w:tc>
          <w:tcPr>
            <w:tcW w:w="5102" w:type="dxa"/>
          </w:tcPr>
          <w:p w:rsidR="007F356A" w:rsidRDefault="00432A84">
            <w:pPr>
              <w:pStyle w:val="ConsPlusNormal0"/>
              <w:jc w:val="both"/>
            </w:pPr>
            <w:r>
              <w:t>Указывается наименование Уполномоченного органа (далее - Уполномоченный орган)</w:t>
            </w:r>
          </w:p>
        </w:tc>
      </w:tr>
      <w:tr w:rsidR="007F356A">
        <w:tc>
          <w:tcPr>
            <w:tcW w:w="3969" w:type="dxa"/>
          </w:tcPr>
          <w:p w:rsidR="007F356A" w:rsidRDefault="00432A84">
            <w:pPr>
              <w:pStyle w:val="ConsPlusNormal0"/>
            </w:pPr>
            <w:r>
              <w:t>3. Код Уполномоченного органа</w:t>
            </w:r>
          </w:p>
        </w:tc>
        <w:tc>
          <w:tcPr>
            <w:tcW w:w="5102" w:type="dxa"/>
          </w:tcPr>
          <w:p w:rsidR="007F356A" w:rsidRDefault="00432A84">
            <w:pPr>
              <w:pStyle w:val="ConsPlusNormal0"/>
              <w:jc w:val="both"/>
            </w:pPr>
            <w:r>
              <w:t>Указывается код Уполномоченного органа</w:t>
            </w:r>
          </w:p>
        </w:tc>
      </w:tr>
      <w:tr w:rsidR="007F356A">
        <w:tc>
          <w:tcPr>
            <w:tcW w:w="3969" w:type="dxa"/>
          </w:tcPr>
          <w:p w:rsidR="007F356A" w:rsidRDefault="00432A84">
            <w:pPr>
              <w:pStyle w:val="ConsPlusNormal0"/>
            </w:pPr>
            <w:r>
              <w:t>4. Наименование бюджета</w:t>
            </w:r>
          </w:p>
        </w:tc>
        <w:tc>
          <w:tcPr>
            <w:tcW w:w="5102" w:type="dxa"/>
          </w:tcPr>
          <w:p w:rsidR="007F356A" w:rsidRDefault="00432A84">
            <w:pPr>
              <w:pStyle w:val="ConsPlusNormal0"/>
              <w:jc w:val="both"/>
            </w:pPr>
            <w:r>
              <w:t>Указывается наименование бюджета Фонда пенсионного и социального страхования Российской Федерации (далее - Фонд)</w:t>
            </w:r>
          </w:p>
        </w:tc>
      </w:tr>
      <w:tr w:rsidR="007F356A">
        <w:tc>
          <w:tcPr>
            <w:tcW w:w="3969" w:type="dxa"/>
          </w:tcPr>
          <w:p w:rsidR="007F356A" w:rsidRDefault="00432A84">
            <w:pPr>
              <w:pStyle w:val="ConsPlusNormal0"/>
            </w:pPr>
            <w:r>
              <w:t xml:space="preserve">5. Код по </w:t>
            </w:r>
            <w:hyperlink r:id="rId4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102" w:type="dxa"/>
          </w:tcPr>
          <w:p w:rsidR="007F356A" w:rsidRDefault="00432A84">
            <w:pPr>
              <w:pStyle w:val="ConsPlusNormal0"/>
              <w:jc w:val="both"/>
            </w:pPr>
            <w:r>
              <w:t>Ук</w:t>
            </w:r>
            <w:r>
              <w:t xml:space="preserve">азывается код по Общероссийскому </w:t>
            </w:r>
            <w:hyperlink r:id="rId4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органа управления государственным внебюджетным </w:t>
            </w:r>
            <w:r>
              <w:t>фондом</w:t>
            </w:r>
          </w:p>
        </w:tc>
      </w:tr>
      <w:tr w:rsidR="007F356A">
        <w:tc>
          <w:tcPr>
            <w:tcW w:w="3969" w:type="dxa"/>
          </w:tcPr>
          <w:p w:rsidR="007F356A" w:rsidRDefault="00432A84">
            <w:pPr>
              <w:pStyle w:val="ConsPlusNormal0"/>
            </w:pPr>
            <w:r>
              <w:t>6. Финансовый орган</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6.1. Код по ОКПО</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7. Наименование органа исполнительной власти</w:t>
            </w:r>
          </w:p>
        </w:tc>
        <w:tc>
          <w:tcPr>
            <w:tcW w:w="5102" w:type="dxa"/>
          </w:tcPr>
          <w:p w:rsidR="007F356A" w:rsidRDefault="00432A84">
            <w:pPr>
              <w:pStyle w:val="ConsPlusNormal0"/>
              <w:jc w:val="both"/>
            </w:pPr>
            <w:r>
              <w:t>Указывается наименование органа исполнительной власти</w:t>
            </w:r>
          </w:p>
        </w:tc>
      </w:tr>
      <w:tr w:rsidR="007F356A">
        <w:tc>
          <w:tcPr>
            <w:tcW w:w="3969" w:type="dxa"/>
          </w:tcPr>
          <w:p w:rsidR="007F356A" w:rsidRDefault="00432A84">
            <w:pPr>
              <w:pStyle w:val="ConsPlusNormal0"/>
            </w:pPr>
            <w:r>
              <w:t>7.1. Код по ОКПО</w:t>
            </w:r>
          </w:p>
        </w:tc>
        <w:tc>
          <w:tcPr>
            <w:tcW w:w="5102" w:type="dxa"/>
          </w:tcPr>
          <w:p w:rsidR="007F356A" w:rsidRDefault="00432A84">
            <w:pPr>
              <w:pStyle w:val="ConsPlusNormal0"/>
              <w:jc w:val="both"/>
            </w:pPr>
            <w:r>
              <w:t>Указывается код органа исполнительной власти по Общероссийском</w:t>
            </w:r>
            <w:r>
              <w:t>у классификатору предприятий и организаций</w:t>
            </w:r>
          </w:p>
        </w:tc>
      </w:tr>
      <w:tr w:rsidR="007F356A">
        <w:tc>
          <w:tcPr>
            <w:tcW w:w="3969" w:type="dxa"/>
          </w:tcPr>
          <w:p w:rsidR="007F356A" w:rsidRDefault="00432A84">
            <w:pPr>
              <w:pStyle w:val="ConsPlusNormal0"/>
            </w:pPr>
            <w:r>
              <w:t>8. Код по бюджетной классификации</w:t>
            </w:r>
          </w:p>
        </w:tc>
        <w:tc>
          <w:tcPr>
            <w:tcW w:w="5102" w:type="dxa"/>
          </w:tcPr>
          <w:p w:rsidR="007F356A" w:rsidRDefault="00432A84">
            <w:pPr>
              <w:pStyle w:val="ConsPlusNormal0"/>
              <w:jc w:val="both"/>
            </w:pPr>
            <w:r>
              <w:t>Указывается составная часть кода классификации расходов бюджетов Российской Федерации, по которому в Уполномоченном органе учтено бюджетное или денежное обязательство (глава, раздел, подраздел, целевая статья, вид расходов)</w:t>
            </w:r>
          </w:p>
        </w:tc>
      </w:tr>
      <w:tr w:rsidR="007F356A">
        <w:tc>
          <w:tcPr>
            <w:tcW w:w="3969" w:type="dxa"/>
          </w:tcPr>
          <w:p w:rsidR="007F356A" w:rsidRDefault="00432A84">
            <w:pPr>
              <w:pStyle w:val="ConsPlusNormal0"/>
            </w:pPr>
            <w:bookmarkStart w:id="51" w:name="P880"/>
            <w:bookmarkEnd w:id="51"/>
            <w:r>
              <w:t>9. Распределенные на лицевой сч</w:t>
            </w:r>
            <w:r>
              <w:t>ет получателя средств бюджета Фонда лимиты бюджетных обязательств на 20__ текущий финансовый год</w:t>
            </w:r>
          </w:p>
        </w:tc>
        <w:tc>
          <w:tcPr>
            <w:tcW w:w="5102" w:type="dxa"/>
          </w:tcPr>
          <w:p w:rsidR="007F356A" w:rsidRDefault="00432A84">
            <w:pPr>
              <w:pStyle w:val="ConsPlusNormal0"/>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7F356A">
        <w:tc>
          <w:tcPr>
            <w:tcW w:w="3969" w:type="dxa"/>
          </w:tcPr>
          <w:p w:rsidR="007F356A" w:rsidRDefault="00432A84">
            <w:pPr>
              <w:pStyle w:val="ConsPlusNormal0"/>
            </w:pPr>
            <w:r>
              <w:t>9.1. Распределенные на ли</w:t>
            </w:r>
            <w:r>
              <w:t>цевой счет получателя средств бюджета Фонда лимиты бюджетных обязательств на плановый период в разрезе лет</w:t>
            </w:r>
          </w:p>
        </w:tc>
        <w:tc>
          <w:tcPr>
            <w:tcW w:w="5102" w:type="dxa"/>
          </w:tcPr>
          <w:p w:rsidR="007F356A" w:rsidRDefault="00432A84">
            <w:pPr>
              <w:pStyle w:val="ConsPlusNormal0"/>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7F356A">
        <w:tc>
          <w:tcPr>
            <w:tcW w:w="3969" w:type="dxa"/>
          </w:tcPr>
          <w:p w:rsidR="007F356A" w:rsidRDefault="00432A84">
            <w:pPr>
              <w:pStyle w:val="ConsPlusNormal0"/>
            </w:pPr>
            <w:r>
              <w:t>10. Принятые на учет бюджетные или денежные обязательства за счет средств бюджета Фонда на текущий финансовый год</w:t>
            </w:r>
          </w:p>
        </w:tc>
        <w:tc>
          <w:tcPr>
            <w:tcW w:w="5102" w:type="dxa"/>
          </w:tcPr>
          <w:p w:rsidR="007F356A" w:rsidRDefault="00432A84">
            <w:pPr>
              <w:pStyle w:val="ConsPlusNormal0"/>
              <w:jc w:val="both"/>
            </w:pPr>
            <w:r>
              <w:t>Указывается сумма принятых на учет бюджетных или денежных обязательств за счет средств бюджета Фонда на текущий финансовый год (с учетом неисп</w:t>
            </w:r>
            <w:r>
              <w:t>олненных обязательств прошлых лет) в разрезе кодов по бюджетной классификации</w:t>
            </w:r>
          </w:p>
        </w:tc>
      </w:tr>
      <w:tr w:rsidR="007F356A">
        <w:tc>
          <w:tcPr>
            <w:tcW w:w="3969" w:type="dxa"/>
          </w:tcPr>
          <w:p w:rsidR="007F356A" w:rsidRDefault="00432A84">
            <w:pPr>
              <w:pStyle w:val="ConsPlusNormal0"/>
            </w:pPr>
            <w:r>
              <w:t xml:space="preserve">10.1. Принятые на учет бюджетные или </w:t>
            </w:r>
            <w:r>
              <w:lastRenderedPageBreak/>
              <w:t>денежные обязательства за счет средств бюджета Фонда на плановый период в разрезе лет</w:t>
            </w:r>
          </w:p>
        </w:tc>
        <w:tc>
          <w:tcPr>
            <w:tcW w:w="5102" w:type="dxa"/>
          </w:tcPr>
          <w:p w:rsidR="007F356A" w:rsidRDefault="00432A84">
            <w:pPr>
              <w:pStyle w:val="ConsPlusNormal0"/>
              <w:jc w:val="both"/>
            </w:pPr>
            <w:r>
              <w:lastRenderedPageBreak/>
              <w:t xml:space="preserve">Указывается сумма принятых на учет бюджетных </w:t>
            </w:r>
            <w:r>
              <w:lastRenderedPageBreak/>
              <w:t>или денежных обязательств за счет средств бюджета Фонда на первый и второй год планового периода в разрезе кодов по бюджетной классификации</w:t>
            </w:r>
          </w:p>
        </w:tc>
      </w:tr>
      <w:tr w:rsidR="007F356A">
        <w:tc>
          <w:tcPr>
            <w:tcW w:w="3969" w:type="dxa"/>
          </w:tcPr>
          <w:p w:rsidR="007F356A" w:rsidRDefault="00432A84">
            <w:pPr>
              <w:pStyle w:val="ConsPlusNormal0"/>
            </w:pPr>
            <w:r>
              <w:lastRenderedPageBreak/>
              <w:t>11. Исполненные бюджетные или денежные обязательства с начала текущего</w:t>
            </w:r>
            <w:r>
              <w:t xml:space="preserve"> финансового года</w:t>
            </w:r>
          </w:p>
        </w:tc>
        <w:tc>
          <w:tcPr>
            <w:tcW w:w="5102" w:type="dxa"/>
          </w:tcPr>
          <w:p w:rsidR="007F356A" w:rsidRDefault="00432A84">
            <w:pPr>
              <w:pStyle w:val="ConsPlusNormal0"/>
              <w:jc w:val="both"/>
            </w:pPr>
            <w: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7F356A">
        <w:tc>
          <w:tcPr>
            <w:tcW w:w="3969" w:type="dxa"/>
          </w:tcPr>
          <w:p w:rsidR="007F356A" w:rsidRDefault="00432A84">
            <w:pPr>
              <w:pStyle w:val="ConsPlusNormal0"/>
            </w:pPr>
            <w:r>
              <w:t>11.1. Процент исполнения бюджетных или денежных обязательств текущего финансового года</w:t>
            </w:r>
          </w:p>
        </w:tc>
        <w:tc>
          <w:tcPr>
            <w:tcW w:w="5102" w:type="dxa"/>
          </w:tcPr>
          <w:p w:rsidR="007F356A" w:rsidRDefault="00432A84">
            <w:pPr>
              <w:pStyle w:val="ConsPlusNormal0"/>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7F356A">
        <w:tc>
          <w:tcPr>
            <w:tcW w:w="3969" w:type="dxa"/>
          </w:tcPr>
          <w:p w:rsidR="007F356A" w:rsidRDefault="00432A84">
            <w:pPr>
              <w:pStyle w:val="ConsPlusNormal0"/>
            </w:pPr>
            <w:r>
              <w:t>12. Неисполне</w:t>
            </w:r>
            <w:r>
              <w:t>нные бюджетные или денежные обязательства текущего финансового года</w:t>
            </w:r>
          </w:p>
        </w:tc>
        <w:tc>
          <w:tcPr>
            <w:tcW w:w="5102" w:type="dxa"/>
          </w:tcPr>
          <w:p w:rsidR="007F356A" w:rsidRDefault="00432A84">
            <w:pPr>
              <w:pStyle w:val="ConsPlusNormal0"/>
              <w:jc w:val="both"/>
            </w:pPr>
            <w:r>
              <w:t>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w:t>
            </w:r>
            <w:r>
              <w:t>сполнении обязательств в разрезе кодов по бюджетной классификации</w:t>
            </w:r>
          </w:p>
        </w:tc>
      </w:tr>
      <w:tr w:rsidR="007F356A">
        <w:tc>
          <w:tcPr>
            <w:tcW w:w="3969" w:type="dxa"/>
          </w:tcPr>
          <w:p w:rsidR="007F356A" w:rsidRDefault="00432A84">
            <w:pPr>
              <w:pStyle w:val="ConsPlusNormal0"/>
            </w:pPr>
            <w:bookmarkStart w:id="52" w:name="P894"/>
            <w:bookmarkEnd w:id="52"/>
            <w:r>
              <w:t>13. Неиспользованный остаток лимитов бюджетных обязательств текущего финансового года</w:t>
            </w:r>
          </w:p>
        </w:tc>
        <w:tc>
          <w:tcPr>
            <w:tcW w:w="5102" w:type="dxa"/>
          </w:tcPr>
          <w:p w:rsidR="007F356A" w:rsidRDefault="00432A84">
            <w:pPr>
              <w:pStyle w:val="ConsPlusNormal0"/>
              <w:jc w:val="both"/>
            </w:pPr>
            <w:r>
              <w:t xml:space="preserve">Указывается сумма неиспользованных остатков лимитов бюджетных обязательств текущего финансового года в </w:t>
            </w:r>
            <w:r>
              <w:t>разрезе кодов по бюджетной классификации</w:t>
            </w:r>
          </w:p>
        </w:tc>
      </w:tr>
      <w:tr w:rsidR="007F356A">
        <w:tc>
          <w:tcPr>
            <w:tcW w:w="3969" w:type="dxa"/>
          </w:tcPr>
          <w:p w:rsidR="007F356A" w:rsidRDefault="00432A84">
            <w:pPr>
              <w:pStyle w:val="ConsPlusNormal0"/>
            </w:pPr>
            <w:r>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2" w:type="dxa"/>
          </w:tcPr>
          <w:p w:rsidR="007F356A" w:rsidRDefault="00432A84">
            <w:pPr>
              <w:pStyle w:val="ConsPlusNormal0"/>
              <w:jc w:val="both"/>
            </w:pPr>
            <w:r>
              <w:t>Указывается процент неиспользованно</w:t>
            </w:r>
            <w:r>
              <w:t>го остатка лимитов бюджетных обязательств текущего финансового года в разрезе кодов по бюджетной классификации</w:t>
            </w:r>
          </w:p>
        </w:tc>
      </w:tr>
      <w:tr w:rsidR="007F356A">
        <w:tc>
          <w:tcPr>
            <w:tcW w:w="3969" w:type="dxa"/>
          </w:tcPr>
          <w:p w:rsidR="007F356A" w:rsidRDefault="00432A84">
            <w:pPr>
              <w:pStyle w:val="ConsPlusNormal0"/>
            </w:pPr>
            <w:r>
              <w:t>14. Итого по коду главы</w:t>
            </w:r>
          </w:p>
        </w:tc>
        <w:tc>
          <w:tcPr>
            <w:tcW w:w="5102" w:type="dxa"/>
          </w:tcPr>
          <w:p w:rsidR="007F356A" w:rsidRDefault="00432A84">
            <w:pPr>
              <w:pStyle w:val="ConsPlusNormal0"/>
              <w:jc w:val="both"/>
            </w:pPr>
            <w:r>
              <w:t>Уполномоченный орган формирует информацию об исполнении обязательств в разрезе главных распорядителей средств бюджета Фо</w:t>
            </w:r>
            <w:r>
              <w:t xml:space="preserve">нда и направляет данную информацию в Фонд. При этом в наименовании строки "Итого по коду главы" указывается код главного распорядителя средств бюджета Фонда по бюджетной классификации Российской Федерации, с отражением в </w:t>
            </w:r>
            <w:hyperlink w:anchor="P880" w:tooltip="9. Распределенные на лицевой счет получателя средств бюджета Фонда лимиты бюджетных обязательств на 20__ текущий финансовый год">
              <w:r>
                <w:rPr>
                  <w:color w:val="0000FF"/>
                </w:rPr>
                <w:t>пунктах 9</w:t>
              </w:r>
            </w:hyperlink>
            <w:r>
              <w:t xml:space="preserve"> - </w:t>
            </w:r>
            <w:hyperlink w:anchor="P894" w:tooltip="13. Неиспользованный остаток лимитов бюджетных обязательств текущего финансового года">
              <w:r>
                <w:rPr>
                  <w:color w:val="0000FF"/>
                </w:rPr>
                <w:t>1</w:t>
              </w:r>
              <w:r>
                <w:rPr>
                  <w:color w:val="0000FF"/>
                </w:rPr>
                <w:t>3</w:t>
              </w:r>
            </w:hyperlink>
            <w:r>
              <w:t xml:space="preserve"> итоговых данных по получателям средств бюджета Фонда, подведомственных данному главному распорядителю средств бюджета Фонда</w:t>
            </w:r>
          </w:p>
        </w:tc>
      </w:tr>
      <w:tr w:rsidR="007F356A">
        <w:tc>
          <w:tcPr>
            <w:tcW w:w="3969" w:type="dxa"/>
          </w:tcPr>
          <w:p w:rsidR="007F356A" w:rsidRDefault="00432A84">
            <w:pPr>
              <w:pStyle w:val="ConsPlusNormal0"/>
            </w:pPr>
            <w:r>
              <w:t>15. Всего</w:t>
            </w:r>
          </w:p>
        </w:tc>
        <w:tc>
          <w:tcPr>
            <w:tcW w:w="5102" w:type="dxa"/>
          </w:tcPr>
          <w:p w:rsidR="007F356A" w:rsidRDefault="00432A84">
            <w:pPr>
              <w:pStyle w:val="ConsPlusNormal0"/>
              <w:jc w:val="both"/>
            </w:pPr>
            <w:r>
              <w:t>Указываются итоговые суммы бюджетных или денежных обязательств</w:t>
            </w:r>
          </w:p>
        </w:tc>
      </w:tr>
      <w:tr w:rsidR="007F356A">
        <w:tc>
          <w:tcPr>
            <w:tcW w:w="3969" w:type="dxa"/>
          </w:tcPr>
          <w:p w:rsidR="007F356A" w:rsidRDefault="00432A84">
            <w:pPr>
              <w:pStyle w:val="ConsPlusNormal0"/>
            </w:pPr>
            <w:r>
              <w:t>16. Руководитель</w:t>
            </w:r>
          </w:p>
        </w:tc>
        <w:tc>
          <w:tcPr>
            <w:tcW w:w="5102" w:type="dxa"/>
          </w:tcPr>
          <w:p w:rsidR="007F356A" w:rsidRDefault="00432A84">
            <w:pPr>
              <w:pStyle w:val="ConsPlusNormal0"/>
              <w:jc w:val="both"/>
            </w:pPr>
            <w:r>
              <w:t>Указываются подпись, расшифровка подписи руководителя Уполномоченного органа</w:t>
            </w:r>
          </w:p>
        </w:tc>
      </w:tr>
      <w:tr w:rsidR="007F356A">
        <w:tc>
          <w:tcPr>
            <w:tcW w:w="3969" w:type="dxa"/>
          </w:tcPr>
          <w:p w:rsidR="007F356A" w:rsidRDefault="00432A84">
            <w:pPr>
              <w:pStyle w:val="ConsPlusNormal0"/>
            </w:pPr>
            <w:r>
              <w:t>17. Главный бухгалтер</w:t>
            </w:r>
          </w:p>
        </w:tc>
        <w:tc>
          <w:tcPr>
            <w:tcW w:w="5102" w:type="dxa"/>
          </w:tcPr>
          <w:p w:rsidR="007F356A" w:rsidRDefault="00432A84">
            <w:pPr>
              <w:pStyle w:val="ConsPlusNormal0"/>
              <w:jc w:val="both"/>
            </w:pPr>
            <w:r>
              <w:t>Указываются подпись, расшифровка подписи главного бухгалтера Уполномоченного органа</w:t>
            </w:r>
          </w:p>
        </w:tc>
      </w:tr>
      <w:tr w:rsidR="007F356A">
        <w:tc>
          <w:tcPr>
            <w:tcW w:w="3969" w:type="dxa"/>
          </w:tcPr>
          <w:p w:rsidR="007F356A" w:rsidRDefault="00432A84">
            <w:pPr>
              <w:pStyle w:val="ConsPlusNormal0"/>
            </w:pPr>
            <w:r>
              <w:t>18. Ответственный исполнитель</w:t>
            </w:r>
          </w:p>
        </w:tc>
        <w:tc>
          <w:tcPr>
            <w:tcW w:w="5102" w:type="dxa"/>
          </w:tcPr>
          <w:p w:rsidR="007F356A" w:rsidRDefault="00432A84">
            <w:pPr>
              <w:pStyle w:val="ConsPlusNormal0"/>
              <w:jc w:val="both"/>
            </w:pPr>
            <w:r>
              <w:t>Указываются должность, подпись, расшифров</w:t>
            </w:r>
            <w:r>
              <w:t>ка подписи, телефон ответственного исполнителя, сформировавшего отчет</w:t>
            </w:r>
          </w:p>
        </w:tc>
      </w:tr>
      <w:tr w:rsidR="007F356A">
        <w:tc>
          <w:tcPr>
            <w:tcW w:w="3969" w:type="dxa"/>
          </w:tcPr>
          <w:p w:rsidR="007F356A" w:rsidRDefault="00432A84">
            <w:pPr>
              <w:pStyle w:val="ConsPlusNormal0"/>
            </w:pPr>
            <w:r>
              <w:lastRenderedPageBreak/>
              <w:t>19. Дата</w:t>
            </w:r>
          </w:p>
        </w:tc>
        <w:tc>
          <w:tcPr>
            <w:tcW w:w="5102" w:type="dxa"/>
          </w:tcPr>
          <w:p w:rsidR="007F356A" w:rsidRDefault="00432A84">
            <w:pPr>
              <w:pStyle w:val="ConsPlusNormal0"/>
              <w:jc w:val="both"/>
            </w:pPr>
            <w:r>
              <w:t>Указывается дата подписания отчета</w:t>
            </w:r>
          </w:p>
        </w:tc>
      </w:tr>
    </w:tbl>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7F356A">
      <w:pPr>
        <w:pStyle w:val="ConsPlusNormal0"/>
        <w:jc w:val="both"/>
      </w:pPr>
    </w:p>
    <w:p w:rsidR="007F356A" w:rsidRDefault="00432A84">
      <w:pPr>
        <w:pStyle w:val="ConsPlusNormal0"/>
        <w:jc w:val="right"/>
        <w:outlineLvl w:val="1"/>
      </w:pPr>
      <w:r>
        <w:t>Приложение N 9</w:t>
      </w:r>
    </w:p>
    <w:p w:rsidR="007F356A" w:rsidRDefault="00432A84">
      <w:pPr>
        <w:pStyle w:val="ConsPlusNormal0"/>
        <w:jc w:val="right"/>
      </w:pPr>
      <w:r>
        <w:t>к Порядку учета бюджетных и денежных</w:t>
      </w:r>
    </w:p>
    <w:p w:rsidR="007F356A" w:rsidRDefault="00432A84">
      <w:pPr>
        <w:pStyle w:val="ConsPlusNormal0"/>
        <w:jc w:val="right"/>
      </w:pPr>
      <w:r>
        <w:t>обязательств получателей средств бюджета</w:t>
      </w:r>
    </w:p>
    <w:p w:rsidR="007F356A" w:rsidRDefault="00432A84">
      <w:pPr>
        <w:pStyle w:val="ConsPlusNormal0"/>
        <w:jc w:val="right"/>
      </w:pPr>
      <w:r>
        <w:t>Фонда пенсионного и социального</w:t>
      </w:r>
    </w:p>
    <w:p w:rsidR="007F356A" w:rsidRDefault="00432A84">
      <w:pPr>
        <w:pStyle w:val="ConsPlusNormal0"/>
        <w:jc w:val="right"/>
      </w:pPr>
      <w:r>
        <w:t>страхования Российской Федерации</w:t>
      </w:r>
    </w:p>
    <w:p w:rsidR="007F356A" w:rsidRDefault="007F356A">
      <w:pPr>
        <w:pStyle w:val="ConsPlusNormal0"/>
        <w:jc w:val="both"/>
      </w:pPr>
    </w:p>
    <w:p w:rsidR="007F356A" w:rsidRDefault="00432A84">
      <w:pPr>
        <w:pStyle w:val="ConsPlusNonformat0"/>
        <w:jc w:val="both"/>
      </w:pPr>
      <w:bookmarkStart w:id="53" w:name="P921"/>
      <w:bookmarkEnd w:id="53"/>
      <w:r>
        <w:t xml:space="preserve">                       Реквизиты отчетного документа</w:t>
      </w:r>
    </w:p>
    <w:p w:rsidR="007F356A" w:rsidRDefault="007F356A">
      <w:pPr>
        <w:pStyle w:val="ConsPlusNonformat0"/>
        <w:jc w:val="both"/>
      </w:pPr>
    </w:p>
    <w:p w:rsidR="007F356A" w:rsidRDefault="00432A84">
      <w:pPr>
        <w:pStyle w:val="ConsPlusNonformat0"/>
        <w:jc w:val="both"/>
      </w:pPr>
      <w:r>
        <w:t xml:space="preserve">                                  Справка</w:t>
      </w:r>
    </w:p>
    <w:p w:rsidR="007F356A" w:rsidRDefault="00432A84">
      <w:pPr>
        <w:pStyle w:val="ConsPlusNonformat0"/>
        <w:jc w:val="both"/>
      </w:pPr>
      <w:r>
        <w:t xml:space="preserve">     об исполнении принятых на учет _____________________ обязательств</w:t>
      </w:r>
    </w:p>
    <w:p w:rsidR="007F356A" w:rsidRDefault="00432A84">
      <w:pPr>
        <w:pStyle w:val="ConsPlusNonformat0"/>
        <w:jc w:val="both"/>
      </w:pPr>
      <w:r>
        <w:t xml:space="preserve">                                    (бюджетных, денежны</w:t>
      </w:r>
      <w:r>
        <w:t>х)</w:t>
      </w:r>
    </w:p>
    <w:p w:rsidR="007F356A" w:rsidRDefault="007F356A">
      <w:pPr>
        <w:pStyle w:val="ConsPlusNonformat0"/>
        <w:jc w:val="both"/>
      </w:pPr>
    </w:p>
    <w:p w:rsidR="007F356A" w:rsidRDefault="00432A84">
      <w:pPr>
        <w:pStyle w:val="ConsPlusNonformat0"/>
        <w:jc w:val="both"/>
      </w:pPr>
      <w:r>
        <w:t>Единица измерения: руб.</w:t>
      </w:r>
    </w:p>
    <w:p w:rsidR="007F356A" w:rsidRDefault="00432A84">
      <w:pPr>
        <w:pStyle w:val="ConsPlusNonformat0"/>
        <w:jc w:val="both"/>
      </w:pPr>
      <w:r>
        <w:t>(с точностью до второго десятичного знака)          Периодичность: месячная</w:t>
      </w:r>
    </w:p>
    <w:p w:rsidR="007F356A" w:rsidRDefault="007F356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7F356A">
        <w:tc>
          <w:tcPr>
            <w:tcW w:w="3969" w:type="dxa"/>
          </w:tcPr>
          <w:p w:rsidR="007F356A" w:rsidRDefault="00432A84">
            <w:pPr>
              <w:pStyle w:val="ConsPlusNormal0"/>
              <w:jc w:val="center"/>
            </w:pPr>
            <w:r>
              <w:t>Наименование реквизита</w:t>
            </w:r>
          </w:p>
        </w:tc>
        <w:tc>
          <w:tcPr>
            <w:tcW w:w="5102" w:type="dxa"/>
          </w:tcPr>
          <w:p w:rsidR="007F356A" w:rsidRDefault="00432A84">
            <w:pPr>
              <w:pStyle w:val="ConsPlusNormal0"/>
              <w:jc w:val="center"/>
            </w:pPr>
            <w:r>
              <w:t>Правила формирования (заполнения) реквизита</w:t>
            </w:r>
          </w:p>
        </w:tc>
      </w:tr>
      <w:tr w:rsidR="007F356A">
        <w:tc>
          <w:tcPr>
            <w:tcW w:w="3969" w:type="dxa"/>
          </w:tcPr>
          <w:p w:rsidR="007F356A" w:rsidRDefault="00432A84">
            <w:pPr>
              <w:pStyle w:val="ConsPlusNormal0"/>
            </w:pPr>
            <w:r>
              <w:t>1. Дата</w:t>
            </w:r>
          </w:p>
        </w:tc>
        <w:tc>
          <w:tcPr>
            <w:tcW w:w="5102" w:type="dxa"/>
          </w:tcPr>
          <w:p w:rsidR="007F356A" w:rsidRDefault="00432A84">
            <w:pPr>
              <w:pStyle w:val="ConsPlusNormal0"/>
              <w:jc w:val="both"/>
            </w:pPr>
            <w:r>
              <w:t>Указывается дата по состоянию на 1-е число каждого месяца и по состоянию на дату, указанную в запросе получателя средств бюджета Фонда пенсионного и социального страхования Российской Федерации (далее - Фонд), нарастающим итогом с 1 января текущего финансо</w:t>
            </w:r>
            <w:r>
              <w:t>вого года, содержит информацию об исполнении бюджетных, денежных обязательств, поставленных на учет в Уполномоченном органе (далее - Уполномоченный орган) на основании сведений об обязательстве</w:t>
            </w:r>
          </w:p>
        </w:tc>
      </w:tr>
      <w:tr w:rsidR="007F356A">
        <w:tc>
          <w:tcPr>
            <w:tcW w:w="3969" w:type="dxa"/>
          </w:tcPr>
          <w:p w:rsidR="007F356A" w:rsidRDefault="00432A84">
            <w:pPr>
              <w:pStyle w:val="ConsPlusNormal0"/>
            </w:pPr>
            <w:r>
              <w:t>2. Наименование Уполномоченного органа</w:t>
            </w:r>
          </w:p>
        </w:tc>
        <w:tc>
          <w:tcPr>
            <w:tcW w:w="5102" w:type="dxa"/>
          </w:tcPr>
          <w:p w:rsidR="007F356A" w:rsidRDefault="00432A84">
            <w:pPr>
              <w:pStyle w:val="ConsPlusNormal0"/>
              <w:jc w:val="both"/>
            </w:pPr>
            <w:r>
              <w:t>Указывается наименован</w:t>
            </w:r>
            <w:r>
              <w:t>ие Уполномоченного органа</w:t>
            </w:r>
          </w:p>
        </w:tc>
      </w:tr>
      <w:tr w:rsidR="007F356A">
        <w:tc>
          <w:tcPr>
            <w:tcW w:w="3969" w:type="dxa"/>
          </w:tcPr>
          <w:p w:rsidR="007F356A" w:rsidRDefault="00432A84">
            <w:pPr>
              <w:pStyle w:val="ConsPlusNormal0"/>
            </w:pPr>
            <w:r>
              <w:t>2.1. Код Уполномоченного органа</w:t>
            </w:r>
          </w:p>
        </w:tc>
        <w:tc>
          <w:tcPr>
            <w:tcW w:w="5102" w:type="dxa"/>
          </w:tcPr>
          <w:p w:rsidR="007F356A" w:rsidRDefault="00432A84">
            <w:pPr>
              <w:pStyle w:val="ConsPlusNormal0"/>
              <w:jc w:val="both"/>
            </w:pPr>
            <w:r>
              <w:t>Указывается код Уполномоченного органа</w:t>
            </w:r>
          </w:p>
        </w:tc>
      </w:tr>
      <w:tr w:rsidR="007F356A">
        <w:tc>
          <w:tcPr>
            <w:tcW w:w="3969" w:type="dxa"/>
          </w:tcPr>
          <w:p w:rsidR="007F356A" w:rsidRDefault="00432A84">
            <w:pPr>
              <w:pStyle w:val="ConsPlusNormal0"/>
            </w:pPr>
            <w:r>
              <w:t>3. Получатель средств бюджета Фонда</w:t>
            </w:r>
          </w:p>
        </w:tc>
        <w:tc>
          <w:tcPr>
            <w:tcW w:w="5102" w:type="dxa"/>
          </w:tcPr>
          <w:p w:rsidR="007F356A" w:rsidRDefault="00432A84">
            <w:pPr>
              <w:pStyle w:val="ConsPlusNormal0"/>
              <w:jc w:val="both"/>
            </w:pPr>
            <w:r>
              <w:t>Указывается наименование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F356A">
        <w:tc>
          <w:tcPr>
            <w:tcW w:w="3969" w:type="dxa"/>
          </w:tcPr>
          <w:p w:rsidR="007F356A" w:rsidRDefault="00432A84">
            <w:pPr>
              <w:pStyle w:val="ConsPlusNormal0"/>
            </w:pPr>
            <w:r>
              <w:t>3.1. Код по Сводному реест</w:t>
            </w:r>
            <w:r>
              <w:t>ру</w:t>
            </w:r>
          </w:p>
        </w:tc>
        <w:tc>
          <w:tcPr>
            <w:tcW w:w="5102" w:type="dxa"/>
          </w:tcPr>
          <w:p w:rsidR="007F356A" w:rsidRDefault="00432A84">
            <w:pPr>
              <w:pStyle w:val="ConsPlusNormal0"/>
              <w:jc w:val="both"/>
            </w:pPr>
            <w:r>
              <w:t>Указывается код получателя средств бюджета Фонда по Сводному реестру</w:t>
            </w:r>
          </w:p>
        </w:tc>
      </w:tr>
      <w:tr w:rsidR="007F356A">
        <w:tc>
          <w:tcPr>
            <w:tcW w:w="3969" w:type="dxa"/>
          </w:tcPr>
          <w:p w:rsidR="007F356A" w:rsidRDefault="00432A84">
            <w:pPr>
              <w:pStyle w:val="ConsPlusNormal0"/>
            </w:pPr>
            <w:r>
              <w:t>4. Наименование бюджета</w:t>
            </w:r>
          </w:p>
        </w:tc>
        <w:tc>
          <w:tcPr>
            <w:tcW w:w="5102" w:type="dxa"/>
          </w:tcPr>
          <w:p w:rsidR="007F356A" w:rsidRDefault="00432A84">
            <w:pPr>
              <w:pStyle w:val="ConsPlusNormal0"/>
              <w:jc w:val="both"/>
            </w:pPr>
            <w:r>
              <w:t>Указывается наименование бюджета Фонда</w:t>
            </w:r>
          </w:p>
        </w:tc>
      </w:tr>
      <w:tr w:rsidR="007F356A">
        <w:tc>
          <w:tcPr>
            <w:tcW w:w="3969" w:type="dxa"/>
          </w:tcPr>
          <w:p w:rsidR="007F356A" w:rsidRDefault="00432A84">
            <w:pPr>
              <w:pStyle w:val="ConsPlusNormal0"/>
            </w:pPr>
            <w:r>
              <w:t xml:space="preserve">5. Код по </w:t>
            </w:r>
            <w:hyperlink r:id="rId4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ОКТМО</w:t>
              </w:r>
            </w:hyperlink>
          </w:p>
        </w:tc>
        <w:tc>
          <w:tcPr>
            <w:tcW w:w="5102" w:type="dxa"/>
          </w:tcPr>
          <w:p w:rsidR="007F356A" w:rsidRDefault="00432A84">
            <w:pPr>
              <w:pStyle w:val="ConsPlusNormal0"/>
              <w:jc w:val="both"/>
            </w:pPr>
            <w:r>
              <w:t xml:space="preserve">Указывается код по Общероссийскому </w:t>
            </w:r>
            <w:hyperlink r:id="rId4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85/2024) {КонсультантПлюс}">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7F356A">
        <w:tc>
          <w:tcPr>
            <w:tcW w:w="3969" w:type="dxa"/>
          </w:tcPr>
          <w:p w:rsidR="007F356A" w:rsidRDefault="00432A84">
            <w:pPr>
              <w:pStyle w:val="ConsPlusNormal0"/>
            </w:pPr>
            <w:r>
              <w:t>6. Финансовый орган</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lastRenderedPageBreak/>
              <w:t>6.1. Код по ОКПО</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7. Код по бюджетной классификации</w:t>
            </w:r>
          </w:p>
        </w:tc>
        <w:tc>
          <w:tcPr>
            <w:tcW w:w="5102" w:type="dxa"/>
          </w:tcPr>
          <w:p w:rsidR="007F356A" w:rsidRDefault="00432A84">
            <w:pPr>
              <w:pStyle w:val="ConsPlusNormal0"/>
              <w:jc w:val="both"/>
            </w:pPr>
            <w:r>
              <w:t>Указывается сос</w:t>
            </w:r>
            <w:r>
              <w:t>тавная часть кода бюджетной классификации Российской Федерации, по которому в Уполномоченном органе приняты на учет бюджетные или денежные обязательства (глава, раздел, подраздел, целевая статья, вид расходов)</w:t>
            </w:r>
          </w:p>
        </w:tc>
      </w:tr>
      <w:tr w:rsidR="007F356A">
        <w:tc>
          <w:tcPr>
            <w:tcW w:w="3969" w:type="dxa"/>
          </w:tcPr>
          <w:p w:rsidR="007F356A" w:rsidRDefault="00432A84">
            <w:pPr>
              <w:pStyle w:val="ConsPlusNormal0"/>
            </w:pPr>
            <w:bookmarkStart w:id="54" w:name="P952"/>
            <w:bookmarkEnd w:id="54"/>
            <w:r>
              <w:t xml:space="preserve">8. Распределенные на лицевой счет получателя </w:t>
            </w:r>
            <w:r>
              <w:t>бюджетных средств лимиты бюджетных обязательств на 20__ текущий финансовый год</w:t>
            </w:r>
          </w:p>
        </w:tc>
        <w:tc>
          <w:tcPr>
            <w:tcW w:w="5102" w:type="dxa"/>
          </w:tcPr>
          <w:p w:rsidR="007F356A" w:rsidRDefault="00432A84">
            <w:pPr>
              <w:pStyle w:val="ConsPlusNormal0"/>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7F356A">
        <w:tc>
          <w:tcPr>
            <w:tcW w:w="3969" w:type="dxa"/>
          </w:tcPr>
          <w:p w:rsidR="007F356A" w:rsidRDefault="00432A84">
            <w:pPr>
              <w:pStyle w:val="ConsPlusNormal0"/>
            </w:pPr>
            <w:r>
              <w:t>8.1. Распределенные на лицевой счет получат</w:t>
            </w:r>
            <w:r>
              <w:t>еля бюджетных средств лимиты бюджетных обязательств на плановый период в разрезе лет</w:t>
            </w:r>
          </w:p>
        </w:tc>
        <w:tc>
          <w:tcPr>
            <w:tcW w:w="5102" w:type="dxa"/>
          </w:tcPr>
          <w:p w:rsidR="007F356A" w:rsidRDefault="00432A84">
            <w:pPr>
              <w:pStyle w:val="ConsPlusNormal0"/>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7F356A">
        <w:tc>
          <w:tcPr>
            <w:tcW w:w="3969" w:type="dxa"/>
          </w:tcPr>
          <w:p w:rsidR="007F356A" w:rsidRDefault="00432A84">
            <w:pPr>
              <w:pStyle w:val="ConsPlusNormal0"/>
            </w:pPr>
            <w:r>
              <w:t>9. Реквизиты принятых на учет обязательств</w:t>
            </w:r>
          </w:p>
        </w:tc>
        <w:tc>
          <w:tcPr>
            <w:tcW w:w="5102" w:type="dxa"/>
          </w:tcPr>
          <w:p w:rsidR="007F356A" w:rsidRDefault="007F356A">
            <w:pPr>
              <w:pStyle w:val="ConsPlusNormal0"/>
            </w:pPr>
          </w:p>
        </w:tc>
      </w:tr>
      <w:tr w:rsidR="007F356A">
        <w:tc>
          <w:tcPr>
            <w:tcW w:w="3969" w:type="dxa"/>
          </w:tcPr>
          <w:p w:rsidR="007F356A" w:rsidRDefault="00432A84">
            <w:pPr>
              <w:pStyle w:val="ConsPlusNormal0"/>
            </w:pPr>
            <w:r>
              <w:t>9.1. Документ-основание/исполнительный документ</w:t>
            </w:r>
          </w:p>
        </w:tc>
        <w:tc>
          <w:tcPr>
            <w:tcW w:w="5102" w:type="dxa"/>
          </w:tcPr>
          <w:p w:rsidR="007F356A" w:rsidRDefault="007F356A">
            <w:pPr>
              <w:pStyle w:val="ConsPlusNormal0"/>
            </w:pPr>
          </w:p>
        </w:tc>
      </w:tr>
      <w:tr w:rsidR="007F356A">
        <w:tc>
          <w:tcPr>
            <w:tcW w:w="3969" w:type="dxa"/>
          </w:tcPr>
          <w:p w:rsidR="007F356A" w:rsidRDefault="00432A84">
            <w:pPr>
              <w:pStyle w:val="ConsPlusNormal0"/>
            </w:pPr>
            <w:r>
              <w:t>9.1.1. Номер документа-основания (исполнительного документа)</w:t>
            </w:r>
          </w:p>
        </w:tc>
        <w:tc>
          <w:tcPr>
            <w:tcW w:w="5102" w:type="dxa"/>
          </w:tcPr>
          <w:p w:rsidR="007F356A" w:rsidRDefault="00432A84">
            <w:pPr>
              <w:pStyle w:val="ConsPlusNormal0"/>
              <w:jc w:val="both"/>
            </w:pPr>
            <w:r>
              <w:t>Указывается номер документа-основания (исполнительного документа) (при наличии)</w:t>
            </w:r>
          </w:p>
        </w:tc>
      </w:tr>
      <w:tr w:rsidR="007F356A">
        <w:tc>
          <w:tcPr>
            <w:tcW w:w="3969" w:type="dxa"/>
          </w:tcPr>
          <w:p w:rsidR="007F356A" w:rsidRDefault="00432A84">
            <w:pPr>
              <w:pStyle w:val="ConsPlusNormal0"/>
            </w:pPr>
            <w:r>
              <w:t>9.1.2. Дата докумен</w:t>
            </w:r>
            <w:r>
              <w:t>та-основания (исполнительного документа)</w:t>
            </w:r>
          </w:p>
        </w:tc>
        <w:tc>
          <w:tcPr>
            <w:tcW w:w="5102" w:type="dxa"/>
          </w:tcPr>
          <w:p w:rsidR="007F356A" w:rsidRDefault="00432A84">
            <w:pPr>
              <w:pStyle w:val="ConsPlusNormal0"/>
              <w:jc w:val="both"/>
            </w:pPr>
            <w:r>
              <w:t>Указывается дата документа-основания (исполнительного документа) (при наличии)</w:t>
            </w:r>
          </w:p>
        </w:tc>
      </w:tr>
      <w:tr w:rsidR="007F356A">
        <w:tc>
          <w:tcPr>
            <w:tcW w:w="3969" w:type="dxa"/>
          </w:tcPr>
          <w:p w:rsidR="007F356A" w:rsidRDefault="00432A84">
            <w:pPr>
              <w:pStyle w:val="ConsPlusNormal0"/>
            </w:pPr>
            <w:r>
              <w:t>9.1.3. Идентификатор документа-основания (исполнительного документа)</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r>
              <w:t>9.2. Учетный номер обязательства</w:t>
            </w:r>
          </w:p>
        </w:tc>
        <w:tc>
          <w:tcPr>
            <w:tcW w:w="5102" w:type="dxa"/>
          </w:tcPr>
          <w:p w:rsidR="007F356A" w:rsidRDefault="00432A84">
            <w:pPr>
              <w:pStyle w:val="ConsPlusNormal0"/>
              <w:jc w:val="both"/>
            </w:pPr>
            <w:r>
              <w:t>Указывается учетн</w:t>
            </w:r>
            <w:r>
              <w:t>ый номер бюджетного или денежного обязательства</w:t>
            </w:r>
          </w:p>
        </w:tc>
      </w:tr>
      <w:tr w:rsidR="007F356A">
        <w:tc>
          <w:tcPr>
            <w:tcW w:w="3969" w:type="dxa"/>
          </w:tcPr>
          <w:p w:rsidR="007F356A" w:rsidRDefault="00432A84">
            <w:pPr>
              <w:pStyle w:val="ConsPlusNormal0"/>
            </w:pPr>
            <w:r>
              <w:t>9.3. Уникальный код объекта капитального строительства или объекта недвижимого имущества (мероприятия по информатизации)</w:t>
            </w:r>
          </w:p>
        </w:tc>
        <w:tc>
          <w:tcPr>
            <w:tcW w:w="5102" w:type="dxa"/>
          </w:tcPr>
          <w:p w:rsidR="007F356A" w:rsidRDefault="00432A84">
            <w:pPr>
              <w:pStyle w:val="ConsPlusNormal0"/>
              <w:jc w:val="both"/>
            </w:pPr>
            <w:r>
              <w:t>Не заполняется</w:t>
            </w:r>
          </w:p>
        </w:tc>
      </w:tr>
      <w:tr w:rsidR="007F356A">
        <w:tc>
          <w:tcPr>
            <w:tcW w:w="3969" w:type="dxa"/>
          </w:tcPr>
          <w:p w:rsidR="007F356A" w:rsidRDefault="00432A84">
            <w:pPr>
              <w:pStyle w:val="ConsPlusNormal0"/>
            </w:pPr>
            <w:bookmarkStart w:id="55" w:name="P970"/>
            <w:bookmarkEnd w:id="55"/>
            <w:r>
              <w:t>9.4. Сумма принятых на учет обязательств на 20__ текущий финансовый год в валюте Российской Федерации</w:t>
            </w:r>
          </w:p>
        </w:tc>
        <w:tc>
          <w:tcPr>
            <w:tcW w:w="5102" w:type="dxa"/>
          </w:tcPr>
          <w:p w:rsidR="007F356A" w:rsidRDefault="00432A84">
            <w:pPr>
              <w:pStyle w:val="ConsPlusNormal0"/>
              <w:jc w:val="both"/>
            </w:pPr>
            <w:r>
              <w:t>Указываются суммы принятых на учет в Уполномоченном органе бюджетных или денежных обязательств на текущий финансовый год (с учетом неисполненных бюджетных</w:t>
            </w:r>
            <w:r>
              <w:t xml:space="preserve"> или денежных обязательств прошлых лет) в разрезе кодов по бюджетной классификации</w:t>
            </w:r>
          </w:p>
        </w:tc>
      </w:tr>
      <w:tr w:rsidR="007F356A">
        <w:tc>
          <w:tcPr>
            <w:tcW w:w="3969" w:type="dxa"/>
          </w:tcPr>
          <w:p w:rsidR="007F356A" w:rsidRDefault="00432A84">
            <w:pPr>
              <w:pStyle w:val="ConsPlusNormal0"/>
            </w:pPr>
            <w:r>
              <w:t>9.5. Сумма принятых на учет обязательств на плановый период в валюте Российской Федерации в разрезе первого и второго года</w:t>
            </w:r>
          </w:p>
        </w:tc>
        <w:tc>
          <w:tcPr>
            <w:tcW w:w="5102" w:type="dxa"/>
          </w:tcPr>
          <w:p w:rsidR="007F356A" w:rsidRDefault="00432A84">
            <w:pPr>
              <w:pStyle w:val="ConsPlusNormal0"/>
              <w:jc w:val="both"/>
            </w:pPr>
            <w:r>
              <w:t>Указываются суммы принятых на учет в Уполномоченн</w:t>
            </w:r>
            <w:r>
              <w:t>ом органе бюджетных или денежных обязательств на первый и на второй года планового периода в разрезе кодов по бюджетной классификации</w:t>
            </w:r>
          </w:p>
        </w:tc>
      </w:tr>
      <w:tr w:rsidR="007F356A">
        <w:tc>
          <w:tcPr>
            <w:tcW w:w="3969" w:type="dxa"/>
          </w:tcPr>
          <w:p w:rsidR="007F356A" w:rsidRDefault="00432A84">
            <w:pPr>
              <w:pStyle w:val="ConsPlusNormal0"/>
            </w:pPr>
            <w:bookmarkStart w:id="56" w:name="P974"/>
            <w:bookmarkEnd w:id="56"/>
            <w:r>
              <w:t>9.6. Сумма исполненных обязательств текущего финансового года в валюте Российской Федерации</w:t>
            </w:r>
          </w:p>
        </w:tc>
        <w:tc>
          <w:tcPr>
            <w:tcW w:w="5102" w:type="dxa"/>
          </w:tcPr>
          <w:p w:rsidR="007F356A" w:rsidRDefault="00432A84">
            <w:pPr>
              <w:pStyle w:val="ConsPlusNormal0"/>
              <w:jc w:val="both"/>
            </w:pPr>
            <w:r>
              <w:t>Указываются суммы исполненных</w:t>
            </w:r>
            <w:r>
              <w:t xml:space="preserve"> бюджетных или денежных обязательств текущего финансового года в разрезе кодов бюджетной классификации Российской Федерации</w:t>
            </w:r>
          </w:p>
        </w:tc>
      </w:tr>
      <w:tr w:rsidR="007F356A">
        <w:tc>
          <w:tcPr>
            <w:tcW w:w="3969" w:type="dxa"/>
          </w:tcPr>
          <w:p w:rsidR="007F356A" w:rsidRDefault="00432A84">
            <w:pPr>
              <w:pStyle w:val="ConsPlusNormal0"/>
            </w:pPr>
            <w:r>
              <w:lastRenderedPageBreak/>
              <w:t>9.6.1. Процент исполнения бюджетных или денежных обязательств текущего финансового года</w:t>
            </w:r>
          </w:p>
        </w:tc>
        <w:tc>
          <w:tcPr>
            <w:tcW w:w="5102" w:type="dxa"/>
          </w:tcPr>
          <w:p w:rsidR="007F356A" w:rsidRDefault="00432A84">
            <w:pPr>
              <w:pStyle w:val="ConsPlusNormal0"/>
              <w:jc w:val="both"/>
            </w:pPr>
            <w:r>
              <w:t>Указывается процент исполненных бюджетных и</w:t>
            </w:r>
            <w:r>
              <w:t>ли денежных обязательств текущего финансового года в разрезе кодов бюджетной классификации Российской Федерации</w:t>
            </w:r>
          </w:p>
        </w:tc>
      </w:tr>
      <w:tr w:rsidR="007F356A">
        <w:tc>
          <w:tcPr>
            <w:tcW w:w="3969" w:type="dxa"/>
          </w:tcPr>
          <w:p w:rsidR="007F356A" w:rsidRDefault="00432A84">
            <w:pPr>
              <w:pStyle w:val="ConsPlusNormal0"/>
            </w:pPr>
            <w:r>
              <w:t>9.7. Неисполненные обязательства текущего финансового года в валюте Российской Федерации</w:t>
            </w:r>
          </w:p>
        </w:tc>
        <w:tc>
          <w:tcPr>
            <w:tcW w:w="5102" w:type="dxa"/>
          </w:tcPr>
          <w:p w:rsidR="007F356A" w:rsidRDefault="00432A84">
            <w:pPr>
              <w:pStyle w:val="ConsPlusNormal0"/>
              <w:jc w:val="both"/>
            </w:pPr>
            <w:r>
              <w:t>Указываются суммы неисполненных бюджетных или денежных</w:t>
            </w:r>
            <w:r>
              <w:t xml:space="preserve"> обязательств текущего финансового года в разрезе кодов бюджетной классификации Российской Федерации (показатель </w:t>
            </w:r>
            <w:hyperlink w:anchor="P970" w:tooltip="9.4. Сумма принятых на учет обязательств на 20__ текущий финансовый год в валюте Российской Федерации">
              <w:r>
                <w:rPr>
                  <w:color w:val="0000FF"/>
                </w:rPr>
                <w:t>пункта 9.</w:t>
              </w:r>
              <w:r>
                <w:rPr>
                  <w:color w:val="0000FF"/>
                </w:rPr>
                <w:t>4</w:t>
              </w:r>
            </w:hyperlink>
            <w:r>
              <w:t xml:space="preserve"> минус показатель </w:t>
            </w:r>
            <w:hyperlink w:anchor="P974" w:tooltip="9.6. Сумма исполненных обязательств текущего финансового года в валюте Российской Федерации">
              <w:r>
                <w:rPr>
                  <w:color w:val="0000FF"/>
                </w:rPr>
                <w:t>пункта 9.6</w:t>
              </w:r>
            </w:hyperlink>
            <w:r>
              <w:t>)</w:t>
            </w:r>
          </w:p>
        </w:tc>
      </w:tr>
      <w:tr w:rsidR="007F356A">
        <w:tc>
          <w:tcPr>
            <w:tcW w:w="3969" w:type="dxa"/>
          </w:tcPr>
          <w:p w:rsidR="007F356A" w:rsidRDefault="00432A84">
            <w:pPr>
              <w:pStyle w:val="ConsPlusNormal0"/>
            </w:pPr>
            <w:r>
              <w:t>9.8. Сумма неиспользованного остатка лимитов бюджетных обязательств текущего финансового года</w:t>
            </w:r>
          </w:p>
        </w:tc>
        <w:tc>
          <w:tcPr>
            <w:tcW w:w="5102" w:type="dxa"/>
          </w:tcPr>
          <w:p w:rsidR="007F356A" w:rsidRDefault="00432A84">
            <w:pPr>
              <w:pStyle w:val="ConsPlusNormal0"/>
              <w:jc w:val="both"/>
            </w:pPr>
            <w: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952" w:tooltip="8. Распределенные на лицевой счет получателя бюджетных средств лимиты бюджетных обязательств на 20__ текущий финансовый год">
              <w:r>
                <w:rPr>
                  <w:color w:val="0000FF"/>
                </w:rPr>
                <w:t>пункта 8</w:t>
              </w:r>
            </w:hyperlink>
            <w:r>
              <w:t xml:space="preserve"> минус показатель </w:t>
            </w:r>
            <w:hyperlink w:anchor="P974" w:tooltip="9.6. Сумма исполненных обязательств текущего финансового года в валюте Российской Федерации">
              <w:r>
                <w:rPr>
                  <w:color w:val="0000FF"/>
                </w:rPr>
                <w:t>пункта 9.6</w:t>
              </w:r>
            </w:hyperlink>
            <w:r>
              <w:t>)</w:t>
            </w:r>
          </w:p>
        </w:tc>
      </w:tr>
      <w:tr w:rsidR="007F356A">
        <w:tc>
          <w:tcPr>
            <w:tcW w:w="3969" w:type="dxa"/>
          </w:tcPr>
          <w:p w:rsidR="007F356A" w:rsidRDefault="00432A84">
            <w:pPr>
              <w:pStyle w:val="ConsPlusNormal0"/>
            </w:pPr>
            <w:r>
              <w:t>9.8.1. Неиспользованный остаток лимит</w:t>
            </w:r>
            <w:r>
              <w:t>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2" w:type="dxa"/>
          </w:tcPr>
          <w:p w:rsidR="007F356A" w:rsidRDefault="00432A84">
            <w:pPr>
              <w:pStyle w:val="ConsPlusNormal0"/>
              <w:jc w:val="both"/>
            </w:pPr>
            <w:r>
              <w:t xml:space="preserve">Указывается процент неиспользованного остатка лимитов бюджетных обязательств текущего финансового года в разрезе </w:t>
            </w:r>
            <w:r>
              <w:t>кодов по бюджетной классификации</w:t>
            </w:r>
          </w:p>
        </w:tc>
      </w:tr>
      <w:tr w:rsidR="007F356A">
        <w:tc>
          <w:tcPr>
            <w:tcW w:w="3969" w:type="dxa"/>
          </w:tcPr>
          <w:p w:rsidR="007F356A" w:rsidRDefault="00432A84">
            <w:pPr>
              <w:pStyle w:val="ConsPlusNormal0"/>
            </w:pPr>
            <w:r>
              <w:t>10. Итого по коду бюджетной классификации</w:t>
            </w:r>
          </w:p>
        </w:tc>
        <w:tc>
          <w:tcPr>
            <w:tcW w:w="5102" w:type="dxa"/>
          </w:tcPr>
          <w:p w:rsidR="007F356A" w:rsidRDefault="00432A84">
            <w:pPr>
              <w:pStyle w:val="ConsPlusNormal0"/>
              <w:jc w:val="both"/>
            </w:pPr>
            <w:r>
              <w:t>Указывается итоговая сумма бюджетных или денежных обязательств группировочно по всем кодам бюджетной классификации Российской Федерации, указанным в отчете</w:t>
            </w:r>
          </w:p>
        </w:tc>
      </w:tr>
      <w:tr w:rsidR="007F356A">
        <w:tc>
          <w:tcPr>
            <w:tcW w:w="3969" w:type="dxa"/>
          </w:tcPr>
          <w:p w:rsidR="007F356A" w:rsidRDefault="00432A84">
            <w:pPr>
              <w:pStyle w:val="ConsPlusNormal0"/>
            </w:pPr>
            <w:r>
              <w:t>11. Всего</w:t>
            </w:r>
          </w:p>
        </w:tc>
        <w:tc>
          <w:tcPr>
            <w:tcW w:w="5102" w:type="dxa"/>
          </w:tcPr>
          <w:p w:rsidR="007F356A" w:rsidRDefault="00432A84">
            <w:pPr>
              <w:pStyle w:val="ConsPlusNormal0"/>
              <w:jc w:val="both"/>
            </w:pPr>
            <w:r>
              <w:t>Указываются и</w:t>
            </w:r>
            <w:r>
              <w:t>тоговые суммы бюджетных или денежных обязательств</w:t>
            </w:r>
          </w:p>
        </w:tc>
      </w:tr>
      <w:tr w:rsidR="007F356A">
        <w:tc>
          <w:tcPr>
            <w:tcW w:w="3969" w:type="dxa"/>
          </w:tcPr>
          <w:p w:rsidR="007F356A" w:rsidRDefault="00432A84">
            <w:pPr>
              <w:pStyle w:val="ConsPlusNormal0"/>
            </w:pPr>
            <w:r>
              <w:t>12. Ответственный исполнитель</w:t>
            </w:r>
          </w:p>
        </w:tc>
        <w:tc>
          <w:tcPr>
            <w:tcW w:w="5102" w:type="dxa"/>
          </w:tcPr>
          <w:p w:rsidR="007F356A" w:rsidRDefault="00432A84">
            <w:pPr>
              <w:pStyle w:val="ConsPlusNormal0"/>
              <w:jc w:val="both"/>
            </w:pPr>
            <w:r>
              <w:t>Указываются должность, подпись, расшифровка подписи, телефон ответственного исполнителя, сформировавшего отчет</w:t>
            </w:r>
          </w:p>
        </w:tc>
      </w:tr>
      <w:tr w:rsidR="007F356A">
        <w:tc>
          <w:tcPr>
            <w:tcW w:w="3969" w:type="dxa"/>
          </w:tcPr>
          <w:p w:rsidR="007F356A" w:rsidRDefault="00432A84">
            <w:pPr>
              <w:pStyle w:val="ConsPlusNormal0"/>
            </w:pPr>
            <w:r>
              <w:t>13. Дата</w:t>
            </w:r>
          </w:p>
        </w:tc>
        <w:tc>
          <w:tcPr>
            <w:tcW w:w="5102" w:type="dxa"/>
          </w:tcPr>
          <w:p w:rsidR="007F356A" w:rsidRDefault="00432A84">
            <w:pPr>
              <w:pStyle w:val="ConsPlusNormal0"/>
              <w:jc w:val="both"/>
            </w:pPr>
            <w:r>
              <w:t>Указывается дата подписания отчета</w:t>
            </w:r>
          </w:p>
        </w:tc>
      </w:tr>
    </w:tbl>
    <w:p w:rsidR="007F356A" w:rsidRDefault="007F356A">
      <w:pPr>
        <w:pStyle w:val="ConsPlusNormal0"/>
        <w:jc w:val="both"/>
      </w:pPr>
    </w:p>
    <w:p w:rsidR="007F356A" w:rsidRDefault="007F356A">
      <w:pPr>
        <w:pStyle w:val="ConsPlusNormal0"/>
        <w:jc w:val="both"/>
      </w:pPr>
    </w:p>
    <w:p w:rsidR="007F356A" w:rsidRDefault="007F356A">
      <w:pPr>
        <w:pStyle w:val="ConsPlusNormal0"/>
        <w:pBdr>
          <w:bottom w:val="single" w:sz="6" w:space="0" w:color="auto"/>
        </w:pBdr>
        <w:spacing w:before="100" w:after="100"/>
        <w:jc w:val="both"/>
        <w:rPr>
          <w:sz w:val="2"/>
          <w:szCs w:val="2"/>
        </w:rPr>
      </w:pPr>
    </w:p>
    <w:sectPr w:rsidR="007F356A">
      <w:headerReference w:type="default" r:id="rId45"/>
      <w:footerReference w:type="default" r:id="rId46"/>
      <w:headerReference w:type="first" r:id="rId47"/>
      <w:footerReference w:type="first" r:id="rId4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32A84">
      <w:r>
        <w:separator/>
      </w:r>
    </w:p>
  </w:endnote>
  <w:endnote w:type="continuationSeparator" w:id="0">
    <w:p w:rsidR="00000000" w:rsidRDefault="0043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Arial">
    <w:altName w:val="PragmaticaCondC"/>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6A" w:rsidRDefault="007F356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F356A">
      <w:tblPrEx>
        <w:tblCellMar>
          <w:top w:w="0" w:type="dxa"/>
          <w:bottom w:w="0" w:type="dxa"/>
        </w:tblCellMar>
      </w:tblPrEx>
      <w:trPr>
        <w:trHeight w:hRule="exact" w:val="1663"/>
      </w:trPr>
      <w:tc>
        <w:tcPr>
          <w:tcW w:w="1650" w:type="pct"/>
          <w:vAlign w:val="center"/>
        </w:tcPr>
        <w:p w:rsidR="007F356A" w:rsidRDefault="00432A84">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F356A" w:rsidRDefault="00432A84">
          <w:pPr>
            <w:pStyle w:val="ConsPlusNormal0"/>
            <w:jc w:val="center"/>
          </w:pPr>
          <w:hyperlink r:id="rId1">
            <w:r>
              <w:rPr>
                <w:rFonts w:ascii="Tahoma" w:hAnsi="Tahoma" w:cs="Tahoma"/>
                <w:b/>
                <w:color w:val="0000FF"/>
              </w:rPr>
              <w:t>www.consultant.ru</w:t>
            </w:r>
          </w:hyperlink>
        </w:p>
      </w:tc>
      <w:tc>
        <w:tcPr>
          <w:tcW w:w="1650" w:type="pct"/>
          <w:vAlign w:val="center"/>
        </w:tcPr>
        <w:p w:rsidR="007F356A" w:rsidRDefault="00432A84">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42</w:t>
          </w:r>
          <w:r>
            <w:fldChar w:fldCharType="end"/>
          </w:r>
        </w:p>
      </w:tc>
    </w:tr>
  </w:tbl>
  <w:p w:rsidR="007F356A" w:rsidRDefault="00432A84">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6A" w:rsidRDefault="007F356A">
    <w:pPr>
      <w:pStyle w:val="ConsPlusNormal0"/>
      <w:pBdr>
        <w:bottom w:val="single" w:sz="12" w:space="0" w:color="auto"/>
      </w:pBdr>
      <w:rPr>
        <w:sz w:val="2"/>
        <w:szCs w:val="2"/>
      </w:rPr>
    </w:pPr>
  </w:p>
  <w:p w:rsidR="007F356A" w:rsidRDefault="00432A84">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32A84">
      <w:r>
        <w:separator/>
      </w:r>
    </w:p>
  </w:footnote>
  <w:footnote w:type="continuationSeparator" w:id="0">
    <w:p w:rsidR="00000000" w:rsidRDefault="00432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6A" w:rsidRDefault="007F356A">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6A" w:rsidRPr="00432A84" w:rsidRDefault="007F356A" w:rsidP="00432A8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7F356A"/>
    <w:rsid w:val="00432A84"/>
    <w:rsid w:val="007F35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4F8A3"/>
  <w15:docId w15:val="{8126E048-0946-4565-8AF7-671F0B737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paragraph" w:styleId="a3">
    <w:name w:val="header"/>
    <w:basedOn w:val="a"/>
    <w:link w:val="a4"/>
    <w:uiPriority w:val="99"/>
    <w:unhideWhenUsed/>
    <w:rsid w:val="00432A84"/>
    <w:pPr>
      <w:tabs>
        <w:tab w:val="center" w:pos="4677"/>
        <w:tab w:val="right" w:pos="9355"/>
      </w:tabs>
    </w:pPr>
  </w:style>
  <w:style w:type="character" w:customStyle="1" w:styleId="a4">
    <w:name w:val="Верхний колонтитул Знак"/>
    <w:basedOn w:val="a0"/>
    <w:link w:val="a3"/>
    <w:uiPriority w:val="99"/>
    <w:rsid w:val="00432A84"/>
  </w:style>
  <w:style w:type="paragraph" w:styleId="a5">
    <w:name w:val="footer"/>
    <w:basedOn w:val="a"/>
    <w:link w:val="a6"/>
    <w:uiPriority w:val="99"/>
    <w:unhideWhenUsed/>
    <w:rsid w:val="00432A84"/>
    <w:pPr>
      <w:tabs>
        <w:tab w:val="center" w:pos="4677"/>
        <w:tab w:val="right" w:pos="9355"/>
      </w:tabs>
    </w:pPr>
  </w:style>
  <w:style w:type="character" w:customStyle="1" w:styleId="a6">
    <w:name w:val="Нижний колонтитул Знак"/>
    <w:basedOn w:val="a0"/>
    <w:link w:val="a5"/>
    <w:uiPriority w:val="99"/>
    <w:rsid w:val="0043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consultantplus://offline/ref=110655506FD58A26508C739B706555463D1C993DAE8744A64325038F181D89C5D0E12D97149A15EE8A5384758B86428B160358DF7158F5E7L4m4F" TargetMode="External"/><Relationship Id="rId18" Type="http://schemas.openxmlformats.org/officeDocument/2006/relationships/hyperlink" Target="consultantplus://offline/ref=110655506FD58A26508C739B706555463D119D35A28144A64325038F181D89C5C2E1759B169F0FE78746D224CDLDm7F" TargetMode="External"/><Relationship Id="rId26" Type="http://schemas.openxmlformats.org/officeDocument/2006/relationships/hyperlink" Target="consultantplus://offline/ref=110655506FD58A26508C739B706555463D1C9F37A78E44A64325038F181D89C5D0E12D92179A1AB3DF1C8529CDD751891B035AD66DL5mEF" TargetMode="External"/><Relationship Id="rId39" Type="http://schemas.openxmlformats.org/officeDocument/2006/relationships/hyperlink" Target="consultantplus://offline/ref=110655506FD58A26508C739B706555463D119D35A28144A64325038F181D89C5C2E1759B169F0FE78746D224CDLDm7F" TargetMode="External"/><Relationship Id="rId21" Type="http://schemas.openxmlformats.org/officeDocument/2006/relationships/hyperlink" Target="consultantplus://offline/ref=110655506FD58A26508C739B706555463810923DA78744A64325038F181D89C5C2E1759B169F0FE78746D224CDLDm7F" TargetMode="External"/><Relationship Id="rId34" Type="http://schemas.openxmlformats.org/officeDocument/2006/relationships/hyperlink" Target="consultantplus://offline/ref=110655506FD58A26508C739B706555463D119D35A28144A64325038F181D89C5C2E1759B169F0FE78746D224CDLDm7F" TargetMode="External"/><Relationship Id="rId42" Type="http://schemas.openxmlformats.org/officeDocument/2006/relationships/hyperlink" Target="consultantplus://offline/ref=110655506FD58A26508C739B706555463810923DA78744A64325038F181D89C5C2E1759B169F0FE78746D224CDLDm7F"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hyperlink" Target="consultantplus://offline/ref=110655506FD58A26508C739B706555463D129233A18244A64325038F181D89C5D0E12D92109A15ECDA099471C2D14B97121446D46F58LFm1F" TargetMode="External"/><Relationship Id="rId2" Type="http://schemas.openxmlformats.org/officeDocument/2006/relationships/settings" Target="settings.xml"/><Relationship Id="rId16" Type="http://schemas.openxmlformats.org/officeDocument/2006/relationships/hyperlink" Target="consultantplus://offline/ref=110655506FD58A26508C739B706555463810923DA78744A64325038F181D89C5C2E1759B169F0FE78746D224CDLDm7F" TargetMode="External"/><Relationship Id="rId29" Type="http://schemas.openxmlformats.org/officeDocument/2006/relationships/hyperlink" Target="consultantplus://offline/ref=110655506FD58A26508C739B706555463810923DA78744A64325038F181D89C5C2E1759B169F0FE78746D224CDLDm7F" TargetMode="External"/><Relationship Id="rId11" Type="http://schemas.openxmlformats.org/officeDocument/2006/relationships/hyperlink" Target="consultantplus://offline/ref=110655506FD58A26508C739B706555463D129233A18244A64325038F181D89C5D0E12D92109A15ECDA099471C2D14B97121446D46F58LFm1F" TargetMode="External"/><Relationship Id="rId24" Type="http://schemas.openxmlformats.org/officeDocument/2006/relationships/hyperlink" Target="consultantplus://offline/ref=110655506FD58A26508C739B706555463B17933CA08D19AC4B7C0F8D1F12D6D2D7A82196159D16E7850C81609ADE4D8D0C1D51C86D5AF7LEm1F" TargetMode="External"/><Relationship Id="rId32" Type="http://schemas.openxmlformats.org/officeDocument/2006/relationships/hyperlink" Target="consultantplus://offline/ref=110655506FD58A26508C739B706555463D119D35A28144A64325038F181D89C5C2E1759B169F0FE78746D224CDLDm7F" TargetMode="External"/><Relationship Id="rId37" Type="http://schemas.openxmlformats.org/officeDocument/2006/relationships/hyperlink" Target="consultantplus://offline/ref=110655506FD58A26508C739B706555463810923DA78744A64325038F181D89C5C2E1759B169F0FE78746D224CDLDm7F" TargetMode="External"/><Relationship Id="rId40" Type="http://schemas.openxmlformats.org/officeDocument/2006/relationships/hyperlink" Target="consultantplus://offline/ref=110655506FD58A26508C739B706555463D119D35A28144A64325038F181D89C5C2E1759B169F0FE78746D224CDLDm7F" TargetMode="External"/><Relationship Id="rId45"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consultantplus://offline/ref=110655506FD58A26508C739B706555463D129233A18244A64325038F181D89C5D0E12D951C9B10ECDA099471C2D14B97121446D46F58LFm1F" TargetMode="External"/><Relationship Id="rId23" Type="http://schemas.openxmlformats.org/officeDocument/2006/relationships/hyperlink" Target="consultantplus://offline/ref=110655506FD58A26508C739B706555463D119D35A28144A64325038F181D89C5C2E1759B169F0FE78746D224CDLDm7F" TargetMode="External"/><Relationship Id="rId28" Type="http://schemas.openxmlformats.org/officeDocument/2006/relationships/hyperlink" Target="consultantplus://offline/ref=110655506FD58A26508C739B706555463810923DA78744A64325038F181D89C5C2E1759B169F0FE78746D224CDLDm7F" TargetMode="External"/><Relationship Id="rId36" Type="http://schemas.openxmlformats.org/officeDocument/2006/relationships/hyperlink" Target="consultantplus://offline/ref=110655506FD58A26508C739B706555463810923DA78744A64325038F181D89C5C2E1759B169F0FE78746D224CDLDm7F" TargetMode="External"/><Relationship Id="rId49" Type="http://schemas.openxmlformats.org/officeDocument/2006/relationships/fontTable" Target="fontTable.xml"/><Relationship Id="rId10" Type="http://schemas.openxmlformats.org/officeDocument/2006/relationships/hyperlink" Target="consultantplus://offline/ref=110655506FD58A26508C739B706555463D129233A18244A64325038F181D89C5D0E12D95129E15ECDA099471C2D14B97121446D46F58LFm1F" TargetMode="External"/><Relationship Id="rId19" Type="http://schemas.openxmlformats.org/officeDocument/2006/relationships/hyperlink" Target="consultantplus://offline/ref=110655506FD58A26508C739B706555463D119D35A28144A64325038F181D89C5C2E1759B169F0FE78746D224CDLDm7F" TargetMode="External"/><Relationship Id="rId31" Type="http://schemas.openxmlformats.org/officeDocument/2006/relationships/hyperlink" Target="consultantplus://offline/ref=110655506FD58A26508C739B706555463810923DA78744A64325038F181D89C5C2E1759B169F0FE78746D224CDLDm7F" TargetMode="External"/><Relationship Id="rId44" Type="http://schemas.openxmlformats.org/officeDocument/2006/relationships/hyperlink" Target="consultantplus://offline/ref=110655506FD58A26508C739B706555463810923DA78744A64325038F181D89C5C2E1759B169F0FE78746D224CDLDm7F" TargetMode="External"/><Relationship Id="rId4" Type="http://schemas.openxmlformats.org/officeDocument/2006/relationships/footnotes" Target="footnotes.xml"/><Relationship Id="rId9" Type="http://schemas.openxmlformats.org/officeDocument/2006/relationships/hyperlink" Target="consultantplus://offline/ref=110655506FD58A26508C739B706555463D179C30A28244A64325038F181D89C5C2E1759B169F0FE78746D224CDLDm7F" TargetMode="External"/><Relationship Id="rId14" Type="http://schemas.openxmlformats.org/officeDocument/2006/relationships/hyperlink" Target="consultantplus://offline/ref=110655506FD58A26508C739B706555463D119937AE8044A64325038F181D89C5D0E12D97149B11E6895384758B86428B160358DF7158F5E7L4m4F" TargetMode="External"/><Relationship Id="rId22" Type="http://schemas.openxmlformats.org/officeDocument/2006/relationships/hyperlink" Target="consultantplus://offline/ref=110655506FD58A26508C739B706555463810923DA78744A64325038F181D89C5C2E1759B169F0FE78746D224CDLDm7F" TargetMode="External"/><Relationship Id="rId27" Type="http://schemas.openxmlformats.org/officeDocument/2006/relationships/hyperlink" Target="consultantplus://offline/ref=110655506FD58A26508C739B706555463B17933CA08D19AC4B7C0F8D1F12D6D2D7A82196159D16E7850C81609ADE4D8D0C1D51C86D5AF7LEm1F" TargetMode="External"/><Relationship Id="rId30" Type="http://schemas.openxmlformats.org/officeDocument/2006/relationships/hyperlink" Target="consultantplus://offline/ref=110655506FD58A26508C739B706555463810923DA78744A64325038F181D89C5C2E1759B169F0FE78746D224CDLDm7F" TargetMode="External"/><Relationship Id="rId35" Type="http://schemas.openxmlformats.org/officeDocument/2006/relationships/hyperlink" Target="consultantplus://offline/ref=110655506FD58A26508C739B706555463810923DA78744A64325038F181D89C5C2E1759B169F0FE78746D224CDLDm7F" TargetMode="External"/><Relationship Id="rId43" Type="http://schemas.openxmlformats.org/officeDocument/2006/relationships/hyperlink" Target="consultantplus://offline/ref=110655506FD58A26508C739B706555463810923DA78744A64325038F181D89C5C2E1759B169F0FE78746D224CDLDm7F" TargetMode="External"/><Relationship Id="rId48" Type="http://schemas.openxmlformats.org/officeDocument/2006/relationships/footer" Target="footer2.xml"/><Relationship Id="rId8" Type="http://schemas.openxmlformats.org/officeDocument/2006/relationships/hyperlink" Target="consultantplus://offline/ref=110655506FD58A26508C739B706555463D129233A18244A64325038F181D89C5D0E12D921D9A12ECDA099471C2D14B97121446D46F58LFm1F" TargetMode="External"/><Relationship Id="rId3" Type="http://schemas.openxmlformats.org/officeDocument/2006/relationships/webSettings" Target="webSettings.xml"/><Relationship Id="rId12" Type="http://schemas.openxmlformats.org/officeDocument/2006/relationships/hyperlink" Target="consultantplus://offline/ref=110655506FD58A26508C739B706555463D129233A18244A64325038F181D89C5D0E12D921D9A12ECDA099471C2D14B97121446D46F58LFm1F" TargetMode="External"/><Relationship Id="rId17" Type="http://schemas.openxmlformats.org/officeDocument/2006/relationships/hyperlink" Target="consultantplus://offline/ref=110655506FD58A26508C739B706555463810923DA78744A64325038F181D89C5C2E1759B169F0FE78746D224CDLDm7F" TargetMode="External"/><Relationship Id="rId25" Type="http://schemas.openxmlformats.org/officeDocument/2006/relationships/hyperlink" Target="consultantplus://offline/ref=110655506FD58A26508C739B706555463B17933CA08D19AC4B7C0F8D1F12D6D2D7A82196159D16E7850C81609ADE4D8D0C1D51C86D5AF7LEm1F" TargetMode="External"/><Relationship Id="rId33" Type="http://schemas.openxmlformats.org/officeDocument/2006/relationships/hyperlink" Target="consultantplus://offline/ref=110655506FD58A26508C739B706555463D119D35A28144A64325038F181D89C5C2E1759B169F0FE78746D224CDLDm7F" TargetMode="External"/><Relationship Id="rId38" Type="http://schemas.openxmlformats.org/officeDocument/2006/relationships/hyperlink" Target="consultantplus://offline/ref=110655506FD58A26508C739B706555463810923DA78744A64325038F181D89C5C2E1759B169F0FE78746D224CDLDm7F" TargetMode="External"/><Relationship Id="rId46" Type="http://schemas.openxmlformats.org/officeDocument/2006/relationships/footer" Target="footer1.xml"/><Relationship Id="rId20" Type="http://schemas.openxmlformats.org/officeDocument/2006/relationships/hyperlink" Target="consultantplus://offline/ref=110655506FD58A26508C739B706555463D119D35A28144A64325038F181D89C5C2E1759B169F0FE78746D224CDLDm7F" TargetMode="External"/><Relationship Id="rId41" Type="http://schemas.openxmlformats.org/officeDocument/2006/relationships/hyperlink" Target="consultantplus://offline/ref=110655506FD58A26508C739B706555463810923DA78744A64325038F181D89C5C2E1759B169F0FE78746D224CDLDm7F" TargetMode="External"/><Relationship Id="rId1" Type="http://schemas.openxmlformats.org/officeDocument/2006/relationships/styles" Target="styles.xml"/><Relationship Id="rId6" Type="http://schemas.openxmlformats.org/officeDocument/2006/relationships/hyperlink" Target="consultantplus://offline/ref=110655506FD58A26508C739B706555463D129233A18244A64325038F181D89C5D0E12D95129E15ECDA099471C2D14B97121446D46F58LFm1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42</Pages>
  <Words>20006</Words>
  <Characters>114037</Characters>
  <Application>Microsoft Office Word</Application>
  <DocSecurity>0</DocSecurity>
  <Lines>950</Lines>
  <Paragraphs>267</Paragraphs>
  <ScaleCrop>false</ScaleCrop>
  <Company>КонсультантПлюс Версия 4023.00.09</Company>
  <LinksUpToDate>false</LinksUpToDate>
  <CharactersWithSpaces>133776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СФР от 25.07.2024 N 1312
"Об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dc:title>
  <cp:lastModifiedBy>Антипова Надежда Сергеевна</cp:lastModifiedBy>
  <cp:revision>2</cp:revision>
  <dcterms:created xsi:type="dcterms:W3CDTF">2024-09-24T05:38:00Z</dcterms:created>
  <dcterms:modified xsi:type="dcterms:W3CDTF">2024-09-24T06:37:00Z</dcterms:modified>
</cp:coreProperties>
</file>