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6FF" w:rsidRDefault="003776FF">
      <w:pPr>
        <w:pStyle w:val="ConsPlusTitlePage"/>
      </w:pPr>
      <w:r>
        <w:t xml:space="preserve">Документ предоставлен </w:t>
      </w:r>
      <w:hyperlink r:id="rId4">
        <w:r>
          <w:rPr>
            <w:color w:val="0000FF"/>
          </w:rPr>
          <w:t>КонсультантПлюс</w:t>
        </w:r>
      </w:hyperlink>
      <w:r>
        <w:br/>
      </w:r>
    </w:p>
    <w:p w:rsidR="003776FF" w:rsidRDefault="003776FF">
      <w:pPr>
        <w:pStyle w:val="ConsPlusNormal"/>
        <w:jc w:val="both"/>
        <w:outlineLvl w:val="0"/>
      </w:pPr>
    </w:p>
    <w:p w:rsidR="003776FF" w:rsidRDefault="003776FF">
      <w:pPr>
        <w:pStyle w:val="ConsPlusNormal"/>
        <w:outlineLvl w:val="0"/>
      </w:pPr>
      <w:r>
        <w:t>Зарегистрировано в Минюсте России 27 декабря 2024 г. N 80804</w:t>
      </w:r>
    </w:p>
    <w:p w:rsidR="003776FF" w:rsidRDefault="003776FF">
      <w:pPr>
        <w:pStyle w:val="ConsPlusNormal"/>
        <w:pBdr>
          <w:bottom w:val="single" w:sz="6" w:space="0" w:color="auto"/>
        </w:pBdr>
        <w:spacing w:before="100" w:after="100"/>
        <w:jc w:val="both"/>
        <w:rPr>
          <w:sz w:val="2"/>
          <w:szCs w:val="2"/>
        </w:rPr>
      </w:pPr>
    </w:p>
    <w:p w:rsidR="003776FF" w:rsidRDefault="003776FF">
      <w:pPr>
        <w:pStyle w:val="ConsPlusNormal"/>
        <w:jc w:val="center"/>
      </w:pPr>
    </w:p>
    <w:p w:rsidR="003776FF" w:rsidRDefault="003776FF">
      <w:pPr>
        <w:pStyle w:val="ConsPlusTitle"/>
        <w:jc w:val="center"/>
      </w:pPr>
      <w:r>
        <w:t>МИНИСТЕРСТВО ФИНАНСОВ РОССИЙСКОЙ ФЕДЕРАЦИИ</w:t>
      </w:r>
    </w:p>
    <w:p w:rsidR="003776FF" w:rsidRDefault="003776FF">
      <w:pPr>
        <w:pStyle w:val="ConsPlusTitle"/>
        <w:jc w:val="center"/>
      </w:pPr>
    </w:p>
    <w:p w:rsidR="003776FF" w:rsidRDefault="003776FF">
      <w:pPr>
        <w:pStyle w:val="ConsPlusTitle"/>
        <w:jc w:val="center"/>
      </w:pPr>
      <w:r>
        <w:t>ПРИКАЗ</w:t>
      </w:r>
    </w:p>
    <w:p w:rsidR="003776FF" w:rsidRDefault="003776FF">
      <w:pPr>
        <w:pStyle w:val="ConsPlusTitle"/>
        <w:jc w:val="center"/>
      </w:pPr>
      <w:r>
        <w:t>от 13 ноября 2024 г. N 166н</w:t>
      </w:r>
    </w:p>
    <w:p w:rsidR="003776FF" w:rsidRDefault="003776FF">
      <w:pPr>
        <w:pStyle w:val="ConsPlusTitle"/>
        <w:jc w:val="center"/>
      </w:pPr>
    </w:p>
    <w:p w:rsidR="003776FF" w:rsidRDefault="003776FF">
      <w:pPr>
        <w:pStyle w:val="ConsPlusTitle"/>
        <w:jc w:val="center"/>
      </w:pPr>
      <w:r>
        <w:t>О ВНЕСЕНИИ ИЗМЕНЕНИЙ</w:t>
      </w:r>
    </w:p>
    <w:p w:rsidR="003776FF" w:rsidRDefault="003776FF">
      <w:pPr>
        <w:pStyle w:val="ConsPlusTitle"/>
        <w:jc w:val="center"/>
      </w:pPr>
      <w:r>
        <w:t>В ПОРЯДОК ФОРМИРОВАНИЯ И ПРИМЕНЕНИЯ КОДОВ БЮДЖЕТНОЙ</w:t>
      </w:r>
    </w:p>
    <w:p w:rsidR="003776FF" w:rsidRDefault="003776FF">
      <w:pPr>
        <w:pStyle w:val="ConsPlusTitle"/>
        <w:jc w:val="center"/>
      </w:pPr>
      <w:r>
        <w:t>КЛАССИФИКАЦИИ РОССИЙСКОЙ ФЕДЕРАЦИИ, ИХ СТРУКТУРУ И ПРИНЦИПЫ</w:t>
      </w:r>
    </w:p>
    <w:p w:rsidR="003776FF" w:rsidRDefault="003776FF">
      <w:pPr>
        <w:pStyle w:val="ConsPlusTitle"/>
        <w:jc w:val="center"/>
      </w:pPr>
      <w:r>
        <w:t>НАЗНАЧЕНИЯ, УТВЕРЖДЕННЫЕ ПРИКАЗОМ МИНИСТЕРСТВА ФИНАНСОВ</w:t>
      </w:r>
    </w:p>
    <w:p w:rsidR="003776FF" w:rsidRDefault="003776FF">
      <w:pPr>
        <w:pStyle w:val="ConsPlusTitle"/>
        <w:jc w:val="center"/>
      </w:pPr>
      <w:r>
        <w:t>РОССИЙСКОЙ ФЕДЕРАЦИИ ОТ 24 МАЯ 2022 Г. N 82Н</w:t>
      </w:r>
    </w:p>
    <w:p w:rsidR="003776FF" w:rsidRDefault="003776FF">
      <w:pPr>
        <w:pStyle w:val="ConsPlusNormal"/>
        <w:ind w:firstLine="540"/>
        <w:jc w:val="both"/>
      </w:pPr>
    </w:p>
    <w:p w:rsidR="003776FF" w:rsidRDefault="003776FF">
      <w:pPr>
        <w:pStyle w:val="ConsPlusNormal"/>
        <w:ind w:firstLine="540"/>
        <w:jc w:val="both"/>
      </w:pPr>
      <w:r>
        <w:t xml:space="preserve">В соответствии с </w:t>
      </w:r>
      <w:hyperlink r:id="rId5">
        <w:r>
          <w:rPr>
            <w:color w:val="0000FF"/>
          </w:rPr>
          <w:t>абзацами двадцать вторым</w:t>
        </w:r>
      </w:hyperlink>
      <w:r>
        <w:t xml:space="preserve"> и </w:t>
      </w:r>
      <w:hyperlink r:id="rId6">
        <w:r>
          <w:rPr>
            <w:color w:val="0000FF"/>
          </w:rPr>
          <w:t>двадцать третьим статьи 7</w:t>
        </w:r>
      </w:hyperlink>
      <w:r>
        <w:t xml:space="preserve">, </w:t>
      </w:r>
      <w:hyperlink r:id="rId7">
        <w:r>
          <w:rPr>
            <w:color w:val="0000FF"/>
          </w:rPr>
          <w:t>пунктом 2 статьи 18</w:t>
        </w:r>
      </w:hyperlink>
      <w:r>
        <w:t xml:space="preserve">, </w:t>
      </w:r>
      <w:hyperlink r:id="rId8">
        <w:r>
          <w:rPr>
            <w:color w:val="0000FF"/>
          </w:rPr>
          <w:t>статьями 19</w:t>
        </w:r>
      </w:hyperlink>
      <w:r>
        <w:t xml:space="preserve"> - </w:t>
      </w:r>
      <w:hyperlink r:id="rId9">
        <w:r>
          <w:rPr>
            <w:color w:val="0000FF"/>
          </w:rPr>
          <w:t>21</w:t>
        </w:r>
      </w:hyperlink>
      <w:r>
        <w:t xml:space="preserve">, </w:t>
      </w:r>
      <w:hyperlink r:id="rId10">
        <w:r>
          <w:rPr>
            <w:color w:val="0000FF"/>
          </w:rPr>
          <w:t>23</w:t>
        </w:r>
      </w:hyperlink>
      <w:r>
        <w:t xml:space="preserve"> и </w:t>
      </w:r>
      <w:hyperlink r:id="rId11">
        <w:r>
          <w:rPr>
            <w:color w:val="0000FF"/>
          </w:rPr>
          <w:t>абзацами двадцать третьим</w:t>
        </w:r>
      </w:hyperlink>
      <w:r>
        <w:t xml:space="preserve"> и </w:t>
      </w:r>
      <w:hyperlink r:id="rId12">
        <w:r>
          <w:rPr>
            <w:color w:val="0000FF"/>
          </w:rPr>
          <w:t>двадцать четвертым статьи 165</w:t>
        </w:r>
      </w:hyperlink>
      <w:r>
        <w:t xml:space="preserve"> Бюджетного кодекса Российской Федерации в целях совершенствования нормативно-правового регулирования порядка формирования и применения кодов бюджетной классификации Российской Федерации приказываю:</w:t>
      </w:r>
    </w:p>
    <w:p w:rsidR="003776FF" w:rsidRDefault="003776FF">
      <w:pPr>
        <w:pStyle w:val="ConsPlusNormal"/>
        <w:spacing w:before="220"/>
        <w:ind w:firstLine="540"/>
        <w:jc w:val="both"/>
      </w:pPr>
      <w:r>
        <w:t xml:space="preserve">1. Внести в </w:t>
      </w:r>
      <w:hyperlink r:id="rId13">
        <w:r>
          <w:rPr>
            <w:color w:val="0000FF"/>
          </w:rPr>
          <w:t>Порядок</w:t>
        </w:r>
      </w:hyperlink>
      <w:r>
        <w:t xml:space="preserve"> формирования и применения кодов 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24 мая 2022 г. N 82н &lt;1&gt; (с изменениями, внесенными приказами Министерства финансов Российской Федерации от 18 ноября 2022 г. N 176н &lt;2&gt;, от 24 марта 2023 г. N 31н &lt;3&gt;, от 1 июня 2023 г. N 82н &lt;4&gt;, от 13 ноября 2023 г. N 183н &lt;5&gt; и от 15 апреля 2024 г. N 44н &lt;6&gt;) (далее - Порядок), изменения согласно </w:t>
      </w:r>
      <w:hyperlink w:anchor="P40">
        <w:r>
          <w:rPr>
            <w:color w:val="0000FF"/>
          </w:rPr>
          <w:t>приложению</w:t>
        </w:r>
      </w:hyperlink>
      <w:r>
        <w:t xml:space="preserve"> к настоящему приказу.</w:t>
      </w:r>
    </w:p>
    <w:p w:rsidR="003776FF" w:rsidRDefault="003776FF">
      <w:pPr>
        <w:pStyle w:val="ConsPlusNormal"/>
        <w:spacing w:before="220"/>
        <w:ind w:firstLine="540"/>
        <w:jc w:val="both"/>
      </w:pPr>
      <w:r>
        <w:t>--------------------------------</w:t>
      </w:r>
    </w:p>
    <w:p w:rsidR="003776FF" w:rsidRDefault="003776FF">
      <w:pPr>
        <w:pStyle w:val="ConsPlusNormal"/>
        <w:spacing w:before="220"/>
        <w:ind w:firstLine="540"/>
        <w:jc w:val="both"/>
      </w:pPr>
      <w:r>
        <w:t>&lt;1&gt; Зарегистрирован Министерством юстиции Российской Федерации 30 июня 2022 г., регистрационный N 69085.</w:t>
      </w:r>
    </w:p>
    <w:p w:rsidR="003776FF" w:rsidRDefault="003776FF">
      <w:pPr>
        <w:pStyle w:val="ConsPlusNormal"/>
        <w:spacing w:before="220"/>
        <w:ind w:firstLine="540"/>
        <w:jc w:val="both"/>
      </w:pPr>
      <w:r>
        <w:t>&lt;2&gt; Зарегистрирован Министерством юстиции Российской Федерации 22 декабря 2022 г., регистрационный N 71782.</w:t>
      </w:r>
    </w:p>
    <w:p w:rsidR="003776FF" w:rsidRDefault="003776FF">
      <w:pPr>
        <w:pStyle w:val="ConsPlusNormal"/>
        <w:spacing w:before="220"/>
        <w:ind w:firstLine="540"/>
        <w:jc w:val="both"/>
      </w:pPr>
      <w:r>
        <w:t>&lt;3&gt; Зарегистрирован Министерством юстиции Российской Федерации 2 мая 2023 г., регистрационный N 73213.</w:t>
      </w:r>
    </w:p>
    <w:p w:rsidR="003776FF" w:rsidRDefault="003776FF">
      <w:pPr>
        <w:pStyle w:val="ConsPlusNormal"/>
        <w:spacing w:before="220"/>
        <w:ind w:firstLine="540"/>
        <w:jc w:val="both"/>
      </w:pPr>
      <w:r>
        <w:t>&lt;4&gt; Зарегистрирован Министерством юстиции Российской Федерации 10 июля 2023 г., регистрационный N 74201.</w:t>
      </w:r>
    </w:p>
    <w:p w:rsidR="003776FF" w:rsidRDefault="003776FF">
      <w:pPr>
        <w:pStyle w:val="ConsPlusNormal"/>
        <w:spacing w:before="220"/>
        <w:ind w:firstLine="540"/>
        <w:jc w:val="both"/>
      </w:pPr>
      <w:r>
        <w:t>&lt;5&gt; Зарегистрирован Министерством юстиции Российской Федерации 14 декабря 2023 г., регистрационный N 76408.</w:t>
      </w:r>
    </w:p>
    <w:p w:rsidR="003776FF" w:rsidRDefault="003776FF">
      <w:pPr>
        <w:pStyle w:val="ConsPlusNormal"/>
        <w:spacing w:before="220"/>
        <w:ind w:firstLine="540"/>
        <w:jc w:val="both"/>
      </w:pPr>
      <w:r>
        <w:t>&lt;6&gt; Зарегистрирован Министерством юстиции Российской Федерации 18 июня 2024 г., регистрационный N 78580.</w:t>
      </w:r>
    </w:p>
    <w:p w:rsidR="003776FF" w:rsidRDefault="003776FF">
      <w:pPr>
        <w:pStyle w:val="ConsPlusNormal"/>
        <w:ind w:firstLine="540"/>
        <w:jc w:val="both"/>
      </w:pPr>
    </w:p>
    <w:p w:rsidR="003776FF" w:rsidRDefault="003776FF">
      <w:pPr>
        <w:pStyle w:val="ConsPlusNormal"/>
        <w:ind w:firstLine="540"/>
        <w:jc w:val="both"/>
      </w:pPr>
      <w:r>
        <w:t xml:space="preserve">2. Установить, что </w:t>
      </w:r>
      <w:hyperlink r:id="rId14">
        <w:r>
          <w:rPr>
            <w:color w:val="0000FF"/>
          </w:rPr>
          <w:t>Порядок</w:t>
        </w:r>
      </w:hyperlink>
      <w:r>
        <w:t xml:space="preserve"> в редакции настоящего приказа применяется к правоотношениям, возникающим при составлении и исполнении бюджетов бюджетной системы Российской Федерации, начиная с бюджетов на 2025 год (на 2025 год и на плановый период 2026 и 2027 годов), за исключением </w:t>
      </w:r>
      <w:hyperlink r:id="rId15">
        <w:r>
          <w:rPr>
            <w:color w:val="0000FF"/>
          </w:rPr>
          <w:t>подпунктов 53.8.2</w:t>
        </w:r>
      </w:hyperlink>
      <w:r>
        <w:t xml:space="preserve">, </w:t>
      </w:r>
      <w:hyperlink r:id="rId16">
        <w:r>
          <w:rPr>
            <w:color w:val="0000FF"/>
          </w:rPr>
          <w:t>53.8.10</w:t>
        </w:r>
      </w:hyperlink>
      <w:r>
        <w:t xml:space="preserve"> - </w:t>
      </w:r>
      <w:hyperlink r:id="rId17">
        <w:r>
          <w:rPr>
            <w:color w:val="0000FF"/>
          </w:rPr>
          <w:t>53.8.10.5 подпункта 53.8 пункта 53</w:t>
        </w:r>
      </w:hyperlink>
      <w:r>
        <w:t xml:space="preserve"> Порядка в редакции настоящего приказа в части составления и исполнения федерального бюджета.</w:t>
      </w:r>
    </w:p>
    <w:p w:rsidR="003776FF" w:rsidRDefault="003776FF">
      <w:pPr>
        <w:pStyle w:val="ConsPlusNormal"/>
        <w:spacing w:before="220"/>
        <w:ind w:firstLine="540"/>
        <w:jc w:val="both"/>
      </w:pPr>
      <w:hyperlink r:id="rId18">
        <w:r>
          <w:rPr>
            <w:color w:val="0000FF"/>
          </w:rPr>
          <w:t>Подпункты 53.8.2</w:t>
        </w:r>
      </w:hyperlink>
      <w:r>
        <w:t xml:space="preserve">, </w:t>
      </w:r>
      <w:hyperlink r:id="rId19">
        <w:r>
          <w:rPr>
            <w:color w:val="0000FF"/>
          </w:rPr>
          <w:t>53.8.10</w:t>
        </w:r>
      </w:hyperlink>
      <w:r>
        <w:t xml:space="preserve"> - </w:t>
      </w:r>
      <w:hyperlink r:id="rId20">
        <w:r>
          <w:rPr>
            <w:color w:val="0000FF"/>
          </w:rPr>
          <w:t>53.8.10.5 подпункта 53.8 пункта 53</w:t>
        </w:r>
      </w:hyperlink>
      <w:r>
        <w:t xml:space="preserve"> Порядка в редакции настоящего приказа применяются при составлении и исполнении федерального бюджета, начиная с бюджета на 2026 год и на плановый период 2027 и 2028 годов.</w:t>
      </w:r>
    </w:p>
    <w:p w:rsidR="003776FF" w:rsidRDefault="003776FF">
      <w:pPr>
        <w:pStyle w:val="ConsPlusNormal"/>
        <w:ind w:firstLine="540"/>
        <w:jc w:val="both"/>
      </w:pPr>
    </w:p>
    <w:p w:rsidR="003776FF" w:rsidRDefault="003776FF">
      <w:pPr>
        <w:pStyle w:val="ConsPlusNormal"/>
        <w:jc w:val="right"/>
      </w:pPr>
      <w:r>
        <w:t>Министр</w:t>
      </w:r>
    </w:p>
    <w:p w:rsidR="003776FF" w:rsidRDefault="003776FF">
      <w:pPr>
        <w:pStyle w:val="ConsPlusNormal"/>
        <w:jc w:val="right"/>
      </w:pPr>
      <w:r>
        <w:t>А.Г.СИЛУАНОВ</w:t>
      </w:r>
    </w:p>
    <w:p w:rsidR="003776FF" w:rsidRDefault="003776FF">
      <w:pPr>
        <w:pStyle w:val="ConsPlusNormal"/>
        <w:jc w:val="both"/>
      </w:pPr>
    </w:p>
    <w:p w:rsidR="003776FF" w:rsidRDefault="003776FF">
      <w:pPr>
        <w:pStyle w:val="ConsPlusNormal"/>
        <w:jc w:val="both"/>
      </w:pPr>
    </w:p>
    <w:p w:rsidR="003776FF" w:rsidRDefault="003776FF">
      <w:pPr>
        <w:pStyle w:val="ConsPlusNormal"/>
        <w:jc w:val="both"/>
      </w:pPr>
    </w:p>
    <w:p w:rsidR="003776FF" w:rsidRDefault="003776FF">
      <w:pPr>
        <w:pStyle w:val="ConsPlusNormal"/>
        <w:jc w:val="both"/>
      </w:pPr>
    </w:p>
    <w:p w:rsidR="003776FF" w:rsidRDefault="003776FF">
      <w:pPr>
        <w:pStyle w:val="ConsPlusNormal"/>
        <w:jc w:val="both"/>
      </w:pPr>
    </w:p>
    <w:p w:rsidR="003776FF" w:rsidRDefault="003776FF">
      <w:pPr>
        <w:pStyle w:val="ConsPlusNormal"/>
        <w:jc w:val="right"/>
        <w:outlineLvl w:val="0"/>
      </w:pPr>
      <w:r>
        <w:t>Приложение</w:t>
      </w:r>
    </w:p>
    <w:p w:rsidR="003776FF" w:rsidRDefault="003776FF">
      <w:pPr>
        <w:pStyle w:val="ConsPlusNormal"/>
        <w:jc w:val="right"/>
      </w:pPr>
      <w:r>
        <w:t>к приказу Министерства финансов</w:t>
      </w:r>
    </w:p>
    <w:p w:rsidR="003776FF" w:rsidRDefault="003776FF">
      <w:pPr>
        <w:pStyle w:val="ConsPlusNormal"/>
        <w:jc w:val="right"/>
      </w:pPr>
      <w:r>
        <w:t>Российской Федерации</w:t>
      </w:r>
    </w:p>
    <w:p w:rsidR="003776FF" w:rsidRDefault="003776FF">
      <w:pPr>
        <w:pStyle w:val="ConsPlusNormal"/>
        <w:jc w:val="right"/>
      </w:pPr>
      <w:r>
        <w:t>от 13.11.2024 N 166н</w:t>
      </w:r>
    </w:p>
    <w:p w:rsidR="003776FF" w:rsidRDefault="003776FF">
      <w:pPr>
        <w:pStyle w:val="ConsPlusNormal"/>
        <w:jc w:val="both"/>
      </w:pPr>
    </w:p>
    <w:p w:rsidR="003776FF" w:rsidRDefault="003776FF">
      <w:pPr>
        <w:pStyle w:val="ConsPlusTitle"/>
        <w:jc w:val="center"/>
      </w:pPr>
      <w:bookmarkStart w:id="0" w:name="P40"/>
      <w:bookmarkEnd w:id="0"/>
      <w:r>
        <w:t>ИЗМЕНЕНИЯ,</w:t>
      </w:r>
    </w:p>
    <w:p w:rsidR="003776FF" w:rsidRDefault="003776FF">
      <w:pPr>
        <w:pStyle w:val="ConsPlusTitle"/>
        <w:jc w:val="center"/>
      </w:pPr>
      <w:r>
        <w:t>КОТОРЫЕ ВНОСЯТСЯ В ПОРЯДОК ФОРМИРОВАНИЯ И ПРИМЕНЕНИЯ КОДОВ</w:t>
      </w:r>
    </w:p>
    <w:p w:rsidR="003776FF" w:rsidRDefault="003776FF">
      <w:pPr>
        <w:pStyle w:val="ConsPlusTitle"/>
        <w:jc w:val="center"/>
      </w:pPr>
      <w:r>
        <w:t>БЮДЖЕТНОЙ КЛАССИФИКАЦИИ РОССИЙСКОЙ ФЕДЕРАЦИИ, ИХ СТРУКТУРУ</w:t>
      </w:r>
    </w:p>
    <w:p w:rsidR="003776FF" w:rsidRDefault="003776FF">
      <w:pPr>
        <w:pStyle w:val="ConsPlusTitle"/>
        <w:jc w:val="center"/>
      </w:pPr>
      <w:r>
        <w:t>И ПРИНЦИПЫ НАЗНАЧЕНИЯ, УТВЕРЖДЕННЫЕ ПРИКАЗОМ МИНИСТЕРСТВА</w:t>
      </w:r>
    </w:p>
    <w:p w:rsidR="003776FF" w:rsidRDefault="003776FF">
      <w:pPr>
        <w:pStyle w:val="ConsPlusTitle"/>
        <w:jc w:val="center"/>
      </w:pPr>
      <w:r>
        <w:t>ФИНАНСОВ РОССИЙСКОЙ ФЕДЕРАЦИИ ОТ 24 МАЯ 2022 Г. N 82Н</w:t>
      </w:r>
    </w:p>
    <w:p w:rsidR="003776FF" w:rsidRDefault="003776FF">
      <w:pPr>
        <w:pStyle w:val="ConsPlusNormal"/>
        <w:ind w:firstLine="540"/>
        <w:jc w:val="both"/>
      </w:pPr>
    </w:p>
    <w:p w:rsidR="003776FF" w:rsidRDefault="003776FF">
      <w:pPr>
        <w:pStyle w:val="ConsPlusNormal"/>
        <w:ind w:firstLine="540"/>
        <w:jc w:val="both"/>
      </w:pPr>
      <w:r>
        <w:t xml:space="preserve">1. В </w:t>
      </w:r>
      <w:hyperlink r:id="rId21">
        <w:r>
          <w:rPr>
            <w:color w:val="0000FF"/>
          </w:rPr>
          <w:t>главе II</w:t>
        </w:r>
      </w:hyperlink>
      <w:r>
        <w:t xml:space="preserve"> "Классификация доходов бюджетов, в том числе общие требования к порядку формирования перечня кодов подвидов доходов бюджетов бюджетной системы Российской Федерации":</w:t>
      </w:r>
    </w:p>
    <w:p w:rsidR="003776FF" w:rsidRDefault="003776FF">
      <w:pPr>
        <w:pStyle w:val="ConsPlusNormal"/>
        <w:spacing w:before="220"/>
        <w:ind w:firstLine="540"/>
        <w:jc w:val="both"/>
      </w:pPr>
      <w:r>
        <w:t xml:space="preserve">1.1. В </w:t>
      </w:r>
      <w:hyperlink r:id="rId22">
        <w:r>
          <w:rPr>
            <w:color w:val="0000FF"/>
          </w:rPr>
          <w:t>пункте 8</w:t>
        </w:r>
      </w:hyperlink>
      <w:r>
        <w:t>:</w:t>
      </w:r>
    </w:p>
    <w:p w:rsidR="003776FF" w:rsidRDefault="003776FF">
      <w:pPr>
        <w:pStyle w:val="ConsPlusNormal"/>
        <w:spacing w:before="220"/>
        <w:ind w:firstLine="540"/>
        <w:jc w:val="both"/>
      </w:pPr>
      <w:r>
        <w:t xml:space="preserve">1.1.1. В </w:t>
      </w:r>
      <w:hyperlink r:id="rId23">
        <w:r>
          <w:rPr>
            <w:color w:val="0000FF"/>
          </w:rPr>
          <w:t>абзаце третьем подпункта 8.5</w:t>
        </w:r>
      </w:hyperlink>
      <w:r>
        <w:t xml:space="preserve"> после слов "государственными учреждениями" дополнить словами ", органами местного самоуправления".</w:t>
      </w:r>
    </w:p>
    <w:p w:rsidR="003776FF" w:rsidRDefault="003776FF">
      <w:pPr>
        <w:pStyle w:val="ConsPlusNormal"/>
        <w:spacing w:before="220"/>
        <w:ind w:firstLine="540"/>
        <w:jc w:val="both"/>
      </w:pPr>
      <w:r>
        <w:t xml:space="preserve">1.1.2. В </w:t>
      </w:r>
      <w:hyperlink r:id="rId24">
        <w:r>
          <w:rPr>
            <w:color w:val="0000FF"/>
          </w:rPr>
          <w:t>абзацах шестом</w:t>
        </w:r>
      </w:hyperlink>
      <w:r>
        <w:t xml:space="preserve"> и </w:t>
      </w:r>
      <w:hyperlink r:id="rId25">
        <w:r>
          <w:rPr>
            <w:color w:val="0000FF"/>
          </w:rPr>
          <w:t>седьмом подпункта 8.8</w:t>
        </w:r>
      </w:hyperlink>
      <w:r>
        <w:t xml:space="preserve"> слова "и местных бюджетов" исключить.</w:t>
      </w:r>
    </w:p>
    <w:p w:rsidR="003776FF" w:rsidRDefault="003776FF">
      <w:pPr>
        <w:pStyle w:val="ConsPlusNormal"/>
        <w:spacing w:before="220"/>
        <w:ind w:firstLine="540"/>
        <w:jc w:val="both"/>
      </w:pPr>
      <w:r>
        <w:t xml:space="preserve">1.1.3. В </w:t>
      </w:r>
      <w:hyperlink r:id="rId26">
        <w:r>
          <w:rPr>
            <w:color w:val="0000FF"/>
          </w:rPr>
          <w:t>подпункте 8.17</w:t>
        </w:r>
      </w:hyperlink>
      <w:r>
        <w:t>:</w:t>
      </w:r>
    </w:p>
    <w:p w:rsidR="003776FF" w:rsidRDefault="003776FF">
      <w:pPr>
        <w:pStyle w:val="ConsPlusNormal"/>
        <w:spacing w:before="220"/>
        <w:ind w:firstLine="540"/>
        <w:jc w:val="both"/>
      </w:pPr>
      <w:r>
        <w:t xml:space="preserve">1.1.3.1. В </w:t>
      </w:r>
      <w:hyperlink r:id="rId27">
        <w:r>
          <w:rPr>
            <w:color w:val="0000FF"/>
          </w:rPr>
          <w:t>абзаце первом</w:t>
        </w:r>
      </w:hyperlink>
      <w:r>
        <w:t xml:space="preserve"> слова "(если иное не предусмотрено абзацем четвертым настоящего подпункта)" исключить.</w:t>
      </w:r>
    </w:p>
    <w:p w:rsidR="003776FF" w:rsidRDefault="003776FF">
      <w:pPr>
        <w:pStyle w:val="ConsPlusNormal"/>
        <w:spacing w:before="220"/>
        <w:ind w:firstLine="540"/>
        <w:jc w:val="both"/>
      </w:pPr>
      <w:r>
        <w:t xml:space="preserve">1.1.3.2. </w:t>
      </w:r>
      <w:hyperlink r:id="rId28">
        <w:r>
          <w:rPr>
            <w:color w:val="0000FF"/>
          </w:rPr>
          <w:t>Абзац четвертый</w:t>
        </w:r>
      </w:hyperlink>
      <w:r>
        <w:t xml:space="preserve"> признать утратившим силу.</w:t>
      </w:r>
    </w:p>
    <w:p w:rsidR="003776FF" w:rsidRDefault="003776FF">
      <w:pPr>
        <w:pStyle w:val="ConsPlusNormal"/>
        <w:spacing w:before="220"/>
        <w:ind w:firstLine="540"/>
        <w:jc w:val="both"/>
      </w:pPr>
      <w:r>
        <w:t xml:space="preserve">1.1.4. В </w:t>
      </w:r>
      <w:hyperlink r:id="rId29">
        <w:r>
          <w:rPr>
            <w:color w:val="0000FF"/>
          </w:rPr>
          <w:t>подпункте 8.24</w:t>
        </w:r>
      </w:hyperlink>
      <w:r>
        <w:t xml:space="preserve"> после слов "(местной администрацией), полномочия" дополнить словами "по исполнению государственных (муниципальных) функций".</w:t>
      </w:r>
    </w:p>
    <w:p w:rsidR="003776FF" w:rsidRDefault="003776FF">
      <w:pPr>
        <w:pStyle w:val="ConsPlusNormal"/>
        <w:spacing w:before="220"/>
        <w:ind w:firstLine="540"/>
        <w:jc w:val="both"/>
      </w:pPr>
      <w:r>
        <w:t xml:space="preserve">1.2. В </w:t>
      </w:r>
      <w:hyperlink r:id="rId30">
        <w:r>
          <w:rPr>
            <w:color w:val="0000FF"/>
          </w:rPr>
          <w:t>пункте 11</w:t>
        </w:r>
      </w:hyperlink>
      <w:r>
        <w:t>:</w:t>
      </w:r>
    </w:p>
    <w:p w:rsidR="003776FF" w:rsidRDefault="003776FF">
      <w:pPr>
        <w:pStyle w:val="ConsPlusNormal"/>
        <w:spacing w:before="220"/>
        <w:ind w:firstLine="540"/>
        <w:jc w:val="both"/>
      </w:pPr>
      <w:r>
        <w:t xml:space="preserve">1.2.1. В </w:t>
      </w:r>
      <w:hyperlink r:id="rId31">
        <w:r>
          <w:rPr>
            <w:color w:val="0000FF"/>
          </w:rPr>
          <w:t>абзаце шестом</w:t>
        </w:r>
      </w:hyperlink>
      <w:r>
        <w:t xml:space="preserve"> после слов "государственной власти" дополнить словами "(государственные органы)", после слов "казенные учреждения," дополнить словами "иные организации, наделенные полномочиями главного администратора доходов федерального бюджета,".</w:t>
      </w:r>
    </w:p>
    <w:p w:rsidR="003776FF" w:rsidRDefault="003776FF">
      <w:pPr>
        <w:pStyle w:val="ConsPlusNormal"/>
        <w:spacing w:before="220"/>
        <w:ind w:firstLine="540"/>
        <w:jc w:val="both"/>
      </w:pPr>
      <w:r>
        <w:t xml:space="preserve">1.2.2. </w:t>
      </w:r>
      <w:hyperlink r:id="rId32">
        <w:r>
          <w:rPr>
            <w:color w:val="0000FF"/>
          </w:rPr>
          <w:t>Абзац одиннадцатый</w:t>
        </w:r>
      </w:hyperlink>
      <w:r>
        <w:t xml:space="preserve"> изложить с следующей редакции:</w:t>
      </w:r>
    </w:p>
    <w:p w:rsidR="003776FF" w:rsidRDefault="003776FF">
      <w:pPr>
        <w:pStyle w:val="ConsPlusNormal"/>
        <w:spacing w:before="220"/>
        <w:ind w:firstLine="540"/>
        <w:jc w:val="both"/>
      </w:pPr>
      <w:r>
        <w:t xml:space="preserve">"Финансовые органы субъектов Российской Федерации, финансовые органы муниципальных образований утверждают коды подвидов по видам доходов бюджетов по источнику доходов бюджета субъекта Российской Федерации, местного бюджета, в случае если данный источник доходов не закреплен за главными администраторами доходов бюджета, являющимися органами </w:t>
      </w:r>
      <w:r>
        <w:lastRenderedPageBreak/>
        <w:t>государственной власти (государственными органами) Российской Федерации, Центральным банком Российской Федерации, органами управления государственными внебюджетными фондами Российской Федерации, иными организациями, наделенными полномочиями главного администратора доходов федерального бюджета, в соответствии с законодательством Российской Федерации, а также по следующим источникам доходов бюджетов независимо от того, закреплены или не закреплены указанные источники доходов бюджетов за главными администраторами доходов бюджета, являющимися органами государственной власти (государственными органами) Российской Федерации, Центральным банком Российской Федерации, органами управления государственными внебюджетными фондами Российской Федерации, иными организациями, наделенными полномочиями главного администратора доходов федерального бюджета &lt;16&gt;:".</w:t>
      </w:r>
    </w:p>
    <w:p w:rsidR="003776FF" w:rsidRDefault="003776FF">
      <w:pPr>
        <w:pStyle w:val="ConsPlusNormal"/>
        <w:spacing w:before="220"/>
        <w:ind w:firstLine="540"/>
        <w:jc w:val="both"/>
      </w:pPr>
      <w:r>
        <w:t xml:space="preserve">1.3. В </w:t>
      </w:r>
      <w:hyperlink r:id="rId33">
        <w:r>
          <w:rPr>
            <w:color w:val="0000FF"/>
          </w:rPr>
          <w:t>пункте 12</w:t>
        </w:r>
      </w:hyperlink>
      <w:r>
        <w:t>:</w:t>
      </w:r>
    </w:p>
    <w:p w:rsidR="003776FF" w:rsidRDefault="003776FF">
      <w:pPr>
        <w:pStyle w:val="ConsPlusNormal"/>
        <w:spacing w:before="220"/>
        <w:ind w:firstLine="540"/>
        <w:jc w:val="both"/>
      </w:pPr>
      <w:r>
        <w:t xml:space="preserve">1.3.1. </w:t>
      </w:r>
      <w:hyperlink r:id="rId34">
        <w:r>
          <w:rPr>
            <w:color w:val="0000FF"/>
          </w:rPr>
          <w:t>Дополнить</w:t>
        </w:r>
      </w:hyperlink>
      <w:r>
        <w:t xml:space="preserve"> абзацем следующего содержания:</w:t>
      </w:r>
    </w:p>
    <w:p w:rsidR="003776FF" w:rsidRDefault="003776FF">
      <w:pPr>
        <w:pStyle w:val="ConsPlusNormal"/>
        <w:spacing w:before="220"/>
        <w:ind w:firstLine="540"/>
        <w:jc w:val="both"/>
      </w:pPr>
      <w:r>
        <w:t>"600 - Выбытие финансовых активов (в части реализации конфискованных акций и иных финансовых инструментов).".</w:t>
      </w:r>
    </w:p>
    <w:p w:rsidR="003776FF" w:rsidRDefault="003776FF">
      <w:pPr>
        <w:pStyle w:val="ConsPlusNormal"/>
        <w:spacing w:before="220"/>
        <w:ind w:firstLine="540"/>
        <w:jc w:val="both"/>
      </w:pPr>
      <w:r>
        <w:t xml:space="preserve">1.3.2. </w:t>
      </w:r>
      <w:hyperlink r:id="rId35">
        <w:r>
          <w:rPr>
            <w:color w:val="0000FF"/>
          </w:rPr>
          <w:t>Абзац девятый подпункта 12.1.2 подпункта 12.1</w:t>
        </w:r>
      </w:hyperlink>
      <w:r>
        <w:t xml:space="preserve"> изложить в следующей редакции:</w:t>
      </w:r>
    </w:p>
    <w:p w:rsidR="003776FF" w:rsidRDefault="003776FF">
      <w:pPr>
        <w:pStyle w:val="ConsPlusNormal"/>
        <w:spacing w:before="220"/>
        <w:ind w:firstLine="540"/>
        <w:jc w:val="both"/>
      </w:pPr>
      <w:r>
        <w:t>"доходы от предоставления права использования результата интеллектуальной деятельности или средства индивидуализации;".</w:t>
      </w:r>
    </w:p>
    <w:p w:rsidR="003776FF" w:rsidRDefault="003776FF">
      <w:pPr>
        <w:pStyle w:val="ConsPlusNormal"/>
        <w:spacing w:before="220"/>
        <w:ind w:firstLine="540"/>
        <w:jc w:val="both"/>
      </w:pPr>
      <w:r>
        <w:t xml:space="preserve">1.3.3. </w:t>
      </w:r>
      <w:hyperlink r:id="rId36">
        <w:r>
          <w:rPr>
            <w:color w:val="0000FF"/>
          </w:rPr>
          <w:t>Дополнить</w:t>
        </w:r>
      </w:hyperlink>
      <w:r>
        <w:t xml:space="preserve"> подпунктом 12.4 следующего содержания:</w:t>
      </w:r>
    </w:p>
    <w:p w:rsidR="003776FF" w:rsidRDefault="003776FF">
      <w:pPr>
        <w:pStyle w:val="ConsPlusNormal"/>
        <w:spacing w:before="220"/>
        <w:ind w:firstLine="540"/>
        <w:jc w:val="both"/>
      </w:pPr>
      <w:r>
        <w:t>"12.4. Аналитическая группа подвида доходов 600 "Выбытие финансовых активов" детализируется статьей 630 "Уменьшение стоимости акций и иных финансовых инструментов".</w:t>
      </w:r>
    </w:p>
    <w:p w:rsidR="003776FF" w:rsidRDefault="003776FF">
      <w:pPr>
        <w:pStyle w:val="ConsPlusNormal"/>
        <w:spacing w:before="220"/>
        <w:ind w:firstLine="540"/>
        <w:jc w:val="both"/>
      </w:pPr>
      <w:r>
        <w:t>На статью 630 "Уменьшение стоимости акций и иных финансовых инструментов" аналитической группы подвида доходов бюджетов относятся поступления денежных средств от реализации конфискованных акций и иных финансовых инструментов, в том числе полученных в результате совершения коррупционных правонарушений.".</w:t>
      </w:r>
    </w:p>
    <w:p w:rsidR="003776FF" w:rsidRDefault="003776FF">
      <w:pPr>
        <w:pStyle w:val="ConsPlusNormal"/>
        <w:spacing w:before="220"/>
        <w:ind w:firstLine="540"/>
        <w:jc w:val="both"/>
      </w:pPr>
      <w:r>
        <w:t xml:space="preserve">1.4. В </w:t>
      </w:r>
      <w:hyperlink r:id="rId37">
        <w:r>
          <w:rPr>
            <w:color w:val="0000FF"/>
          </w:rPr>
          <w:t>пункте 13</w:t>
        </w:r>
      </w:hyperlink>
      <w:r>
        <w:t>:</w:t>
      </w:r>
    </w:p>
    <w:p w:rsidR="003776FF" w:rsidRDefault="003776FF">
      <w:pPr>
        <w:pStyle w:val="ConsPlusNormal"/>
        <w:spacing w:before="220"/>
        <w:ind w:firstLine="540"/>
        <w:jc w:val="both"/>
      </w:pPr>
      <w:r>
        <w:t xml:space="preserve">1.4.1. В </w:t>
      </w:r>
      <w:hyperlink r:id="rId38">
        <w:r>
          <w:rPr>
            <w:color w:val="0000FF"/>
          </w:rPr>
          <w:t>абзаце пятом</w:t>
        </w:r>
      </w:hyperlink>
      <w:r>
        <w:t xml:space="preserve"> после слов "казенными учреждениями," дополнить словами "иными организациями, наделенными полномочиями главного администратора доходов федерального бюджета,".</w:t>
      </w:r>
    </w:p>
    <w:p w:rsidR="003776FF" w:rsidRDefault="003776FF">
      <w:pPr>
        <w:pStyle w:val="ConsPlusNormal"/>
        <w:spacing w:before="220"/>
        <w:ind w:firstLine="540"/>
        <w:jc w:val="both"/>
      </w:pPr>
      <w:r>
        <w:t xml:space="preserve">1.4.2. В </w:t>
      </w:r>
      <w:hyperlink r:id="rId39">
        <w:r>
          <w:rPr>
            <w:color w:val="0000FF"/>
          </w:rPr>
          <w:t>абзаце девятом</w:t>
        </w:r>
      </w:hyperlink>
      <w:r>
        <w:t xml:space="preserve"> после слов "казенные учреждения," дополнить словами "иные организации, наделенные полномочиями главного администратора доходов федерального бюджета,".</w:t>
      </w:r>
    </w:p>
    <w:p w:rsidR="003776FF" w:rsidRDefault="003776FF">
      <w:pPr>
        <w:pStyle w:val="ConsPlusNormal"/>
        <w:spacing w:before="220"/>
        <w:ind w:firstLine="540"/>
        <w:jc w:val="both"/>
      </w:pPr>
      <w:r>
        <w:t xml:space="preserve">1.4.3. В </w:t>
      </w:r>
      <w:hyperlink r:id="rId40">
        <w:r>
          <w:rPr>
            <w:color w:val="0000FF"/>
          </w:rPr>
          <w:t>абзацах одиннадцатом</w:t>
        </w:r>
      </w:hyperlink>
      <w:r>
        <w:t xml:space="preserve"> и </w:t>
      </w:r>
      <w:hyperlink r:id="rId41">
        <w:r>
          <w:rPr>
            <w:color w:val="0000FF"/>
          </w:rPr>
          <w:t>двенадцатом</w:t>
        </w:r>
      </w:hyperlink>
      <w:r>
        <w:t xml:space="preserve"> после слов "казенными учреждениями," дополнить словами "иными организациями, наделенными полномочиями главного администратора доходов федерального бюджета,".</w:t>
      </w:r>
    </w:p>
    <w:p w:rsidR="003776FF" w:rsidRDefault="003776FF">
      <w:pPr>
        <w:pStyle w:val="ConsPlusNormal"/>
        <w:spacing w:before="220"/>
        <w:ind w:firstLine="540"/>
        <w:jc w:val="both"/>
      </w:pPr>
      <w:r>
        <w:t xml:space="preserve">1.4.4. В </w:t>
      </w:r>
      <w:hyperlink r:id="rId42">
        <w:r>
          <w:rPr>
            <w:color w:val="0000FF"/>
          </w:rPr>
          <w:t>абзацах тринадцатом</w:t>
        </w:r>
      </w:hyperlink>
      <w:r>
        <w:t xml:space="preserve"> и </w:t>
      </w:r>
      <w:hyperlink r:id="rId43">
        <w:r>
          <w:rPr>
            <w:color w:val="0000FF"/>
          </w:rPr>
          <w:t>шестнадцатом</w:t>
        </w:r>
      </w:hyperlink>
      <w:r>
        <w:t xml:space="preserve"> слова "и федеральными казенными учреждениями," заменить словами "и (или) находящимися в их ведении федеральными казенными учреждениями, иными организациями, наделенными полномочиями главного администратора доходов федерального бюджета,".</w:t>
      </w:r>
    </w:p>
    <w:p w:rsidR="003776FF" w:rsidRDefault="003776FF">
      <w:pPr>
        <w:pStyle w:val="ConsPlusNormal"/>
        <w:spacing w:before="220"/>
        <w:ind w:firstLine="540"/>
        <w:jc w:val="both"/>
      </w:pPr>
      <w:r>
        <w:t xml:space="preserve">1.4.5. В </w:t>
      </w:r>
      <w:hyperlink r:id="rId44">
        <w:r>
          <w:rPr>
            <w:color w:val="0000FF"/>
          </w:rPr>
          <w:t>абзаце семнадцатом</w:t>
        </w:r>
      </w:hyperlink>
      <w:r>
        <w:t xml:space="preserve"> после слов "государственными органами," дополнить словами "иными организациями, наделенными полномочиями главного администратора доходов федерального бюджета,".</w:t>
      </w:r>
    </w:p>
    <w:p w:rsidR="003776FF" w:rsidRDefault="003776FF">
      <w:pPr>
        <w:pStyle w:val="ConsPlusNormal"/>
        <w:spacing w:before="220"/>
        <w:ind w:firstLine="540"/>
        <w:jc w:val="both"/>
      </w:pPr>
      <w:r>
        <w:lastRenderedPageBreak/>
        <w:t xml:space="preserve">2. В </w:t>
      </w:r>
      <w:hyperlink r:id="rId45">
        <w:r>
          <w:rPr>
            <w:color w:val="0000FF"/>
          </w:rPr>
          <w:t>главе III</w:t>
        </w:r>
      </w:hyperlink>
      <w:r>
        <w:t xml:space="preserve"> "Классификация расходов бюджетов":</w:t>
      </w:r>
    </w:p>
    <w:p w:rsidR="003776FF" w:rsidRDefault="003776FF">
      <w:pPr>
        <w:pStyle w:val="ConsPlusNormal"/>
        <w:spacing w:before="220"/>
        <w:ind w:firstLine="540"/>
        <w:jc w:val="both"/>
      </w:pPr>
      <w:r>
        <w:t xml:space="preserve">2.1. В </w:t>
      </w:r>
      <w:hyperlink r:id="rId46">
        <w:r>
          <w:rPr>
            <w:color w:val="0000FF"/>
          </w:rPr>
          <w:t>пункте 18</w:t>
        </w:r>
      </w:hyperlink>
      <w:r>
        <w:t>:</w:t>
      </w:r>
    </w:p>
    <w:p w:rsidR="003776FF" w:rsidRDefault="003776FF">
      <w:pPr>
        <w:pStyle w:val="ConsPlusNormal"/>
        <w:spacing w:before="220"/>
        <w:ind w:firstLine="540"/>
        <w:jc w:val="both"/>
      </w:pPr>
      <w:r>
        <w:t xml:space="preserve">2.1.1. В </w:t>
      </w:r>
      <w:hyperlink r:id="rId47">
        <w:r>
          <w:rPr>
            <w:color w:val="0000FF"/>
          </w:rPr>
          <w:t>подпункте 18.1</w:t>
        </w:r>
      </w:hyperlink>
      <w:r>
        <w:t>:</w:t>
      </w:r>
    </w:p>
    <w:p w:rsidR="003776FF" w:rsidRDefault="003776FF">
      <w:pPr>
        <w:pStyle w:val="ConsPlusNormal"/>
        <w:spacing w:before="220"/>
        <w:ind w:firstLine="540"/>
        <w:jc w:val="both"/>
      </w:pPr>
      <w:r>
        <w:t xml:space="preserve">2.1.1.1. В </w:t>
      </w:r>
      <w:hyperlink r:id="rId48">
        <w:r>
          <w:rPr>
            <w:color w:val="0000FF"/>
          </w:rPr>
          <w:t>абзаце одиннадцатом</w:t>
        </w:r>
      </w:hyperlink>
      <w:r>
        <w:t xml:space="preserve"> после слов "различным разделам" дополнить словом ", подразделам", слова ". Отнесение расходов на осуществление главным распорядителем (уполномоченной им подведомственной организацией) централизованных закупок товаров, работ, услуг для обеспечения выполнения функций подведомственных государственному (муниципальному) органу государственных (муниципальных) учреждений, финансовое обеспечение деятельности которых осуществляется по различным подразделам одного раздела, на подраздел классификации расходов бюджетов, по которому отражаются расходы на иные вопросы, не отнесенные на другие подразделы данного раздела классификации расходов бюджетов" исключить.</w:t>
      </w:r>
    </w:p>
    <w:p w:rsidR="003776FF" w:rsidRDefault="003776FF">
      <w:pPr>
        <w:pStyle w:val="ConsPlusNormal"/>
        <w:spacing w:before="220"/>
        <w:ind w:firstLine="540"/>
        <w:jc w:val="both"/>
      </w:pPr>
      <w:r>
        <w:t xml:space="preserve">2.1.1.2. В </w:t>
      </w:r>
      <w:hyperlink r:id="rId49">
        <w:r>
          <w:rPr>
            <w:color w:val="0000FF"/>
          </w:rPr>
          <w:t>абзаце пятнадцатом</w:t>
        </w:r>
      </w:hyperlink>
      <w:r>
        <w:t xml:space="preserve"> слова "численности или штата" заменить словами "предельной установленной численности".</w:t>
      </w:r>
    </w:p>
    <w:p w:rsidR="003776FF" w:rsidRDefault="003776FF">
      <w:pPr>
        <w:pStyle w:val="ConsPlusNormal"/>
        <w:spacing w:before="220"/>
        <w:ind w:firstLine="540"/>
        <w:jc w:val="both"/>
      </w:pPr>
      <w:r>
        <w:t xml:space="preserve">2.1.1.3. </w:t>
      </w:r>
      <w:hyperlink r:id="rId50">
        <w:r>
          <w:rPr>
            <w:color w:val="0000FF"/>
          </w:rPr>
          <w:t>Абзац шестнадцатый</w:t>
        </w:r>
      </w:hyperlink>
      <w:r>
        <w:t xml:space="preserve"> дополнить словами ", если настоящим Порядком не установлено иное".</w:t>
      </w:r>
    </w:p>
    <w:p w:rsidR="003776FF" w:rsidRDefault="003776FF">
      <w:pPr>
        <w:pStyle w:val="ConsPlusNormal"/>
        <w:spacing w:before="220"/>
        <w:ind w:firstLine="540"/>
        <w:jc w:val="both"/>
      </w:pPr>
      <w:r>
        <w:t xml:space="preserve">2.1.2. В </w:t>
      </w:r>
      <w:hyperlink r:id="rId51">
        <w:r>
          <w:rPr>
            <w:color w:val="0000FF"/>
          </w:rPr>
          <w:t>подпункте 18.2</w:t>
        </w:r>
      </w:hyperlink>
      <w:r>
        <w:t>:</w:t>
      </w:r>
    </w:p>
    <w:p w:rsidR="003776FF" w:rsidRDefault="003776FF">
      <w:pPr>
        <w:pStyle w:val="ConsPlusNormal"/>
        <w:spacing w:before="220"/>
        <w:ind w:firstLine="540"/>
        <w:jc w:val="both"/>
      </w:pPr>
      <w:r>
        <w:t xml:space="preserve">2.1.2.1. В </w:t>
      </w:r>
      <w:hyperlink r:id="rId52">
        <w:r>
          <w:rPr>
            <w:color w:val="0000FF"/>
          </w:rPr>
          <w:t>абзаце девятом</w:t>
        </w:r>
      </w:hyperlink>
      <w:r>
        <w:t xml:space="preserve"> подпункта 18.2.1 слова "избирательных комиссий муниципальных образований," исключить.</w:t>
      </w:r>
    </w:p>
    <w:p w:rsidR="003776FF" w:rsidRDefault="003776FF">
      <w:pPr>
        <w:pStyle w:val="ConsPlusNormal"/>
        <w:spacing w:before="220"/>
        <w:ind w:firstLine="540"/>
        <w:jc w:val="both"/>
      </w:pPr>
      <w:r>
        <w:t xml:space="preserve">2.1.2.2. </w:t>
      </w:r>
      <w:hyperlink r:id="rId53">
        <w:r>
          <w:rPr>
            <w:color w:val="0000FF"/>
          </w:rPr>
          <w:t>Абзац второй подпункта 18.2.2</w:t>
        </w:r>
      </w:hyperlink>
      <w:r>
        <w:t xml:space="preserve"> дополнить словами ", расходы на денежное довольствие и иные выплаты военнослужащим Вооруженных Сил Российской Федерации, расходы структурных подразделений воинских частей Вооруженных Сил Российской Федерации, осуществляющих свои функции в различных сферах (отраслях) деятельности".</w:t>
      </w:r>
    </w:p>
    <w:p w:rsidR="003776FF" w:rsidRDefault="003776FF">
      <w:pPr>
        <w:pStyle w:val="ConsPlusNormal"/>
        <w:spacing w:before="220"/>
        <w:ind w:firstLine="540"/>
        <w:jc w:val="both"/>
      </w:pPr>
      <w:r>
        <w:t xml:space="preserve">2.1.2.3. </w:t>
      </w:r>
      <w:hyperlink r:id="rId54">
        <w:r>
          <w:rPr>
            <w:color w:val="0000FF"/>
          </w:rPr>
          <w:t>Абзац пятый подпункта 18.2.3</w:t>
        </w:r>
      </w:hyperlink>
      <w:r>
        <w:t xml:space="preserve"> дополнить словами ", в том числе обеспечение деятельности их структурных подразделений, осуществляющих свои функции в различных сферах (отраслях) деятельности".</w:t>
      </w:r>
    </w:p>
    <w:p w:rsidR="003776FF" w:rsidRDefault="003776FF">
      <w:pPr>
        <w:pStyle w:val="ConsPlusNormal"/>
        <w:spacing w:before="220"/>
        <w:ind w:firstLine="540"/>
        <w:jc w:val="both"/>
      </w:pPr>
      <w:r>
        <w:t xml:space="preserve">2.1.2.4. В </w:t>
      </w:r>
      <w:hyperlink r:id="rId55">
        <w:r>
          <w:rPr>
            <w:color w:val="0000FF"/>
          </w:rPr>
          <w:t>абзаце пятнадцатом подпункта 18.2.4</w:t>
        </w:r>
      </w:hyperlink>
      <w:r>
        <w:t xml:space="preserve"> слова "установки, а также расходы" заменить словами "установки, расходы", дополнить словами ", а также расходы, направляемые на цели, связанные с технологическим развитием, включая научно-технологическое развитие".</w:t>
      </w:r>
    </w:p>
    <w:p w:rsidR="003776FF" w:rsidRDefault="003776FF">
      <w:pPr>
        <w:pStyle w:val="ConsPlusNormal"/>
        <w:spacing w:before="220"/>
        <w:ind w:firstLine="540"/>
        <w:jc w:val="both"/>
      </w:pPr>
      <w:r>
        <w:t xml:space="preserve">2.1.2.5. В </w:t>
      </w:r>
      <w:hyperlink r:id="rId56">
        <w:r>
          <w:rPr>
            <w:color w:val="0000FF"/>
          </w:rPr>
          <w:t>абзаце четвертом подпункта 18.2.5</w:t>
        </w:r>
      </w:hyperlink>
      <w:r>
        <w:t xml:space="preserve"> после слов "архитектурных форм," дополнить словами "иных мероприятий по благоустройству территории муниципального образования, предусмотренных правилами благоустройства территории муниципального образования,".</w:t>
      </w:r>
    </w:p>
    <w:p w:rsidR="003776FF" w:rsidRDefault="003776FF">
      <w:pPr>
        <w:pStyle w:val="ConsPlusNormal"/>
        <w:spacing w:before="220"/>
        <w:ind w:firstLine="540"/>
        <w:jc w:val="both"/>
      </w:pPr>
      <w:r>
        <w:t xml:space="preserve">2.1.2.6. В </w:t>
      </w:r>
      <w:hyperlink r:id="rId57">
        <w:r>
          <w:rPr>
            <w:color w:val="0000FF"/>
          </w:rPr>
          <w:t>подпункте 18.2.7</w:t>
        </w:r>
      </w:hyperlink>
      <w:r>
        <w:t>:</w:t>
      </w:r>
    </w:p>
    <w:p w:rsidR="003776FF" w:rsidRDefault="003776FF">
      <w:pPr>
        <w:pStyle w:val="ConsPlusNormal"/>
        <w:spacing w:before="220"/>
        <w:ind w:firstLine="540"/>
        <w:jc w:val="both"/>
      </w:pPr>
      <w:r>
        <w:t xml:space="preserve">2.1.2.6.1. </w:t>
      </w:r>
      <w:hyperlink r:id="rId58">
        <w:r>
          <w:rPr>
            <w:color w:val="0000FF"/>
          </w:rPr>
          <w:t>Абзац первый</w:t>
        </w:r>
      </w:hyperlink>
      <w:r>
        <w:t xml:space="preserve"> дополнить предложением следующего содержания:</w:t>
      </w:r>
    </w:p>
    <w:p w:rsidR="003776FF" w:rsidRDefault="003776FF">
      <w:pPr>
        <w:pStyle w:val="ConsPlusNormal"/>
        <w:spacing w:before="220"/>
        <w:ind w:firstLine="540"/>
        <w:jc w:val="both"/>
      </w:pPr>
      <w:r>
        <w:t>"Отнесение расходов на финансовое обеспечение деятельности образовательных организаций Министерства обороны Российской Федерации, являющихся самостоятельными юридическими лицами, на подразделы раздела 0700 "Образование" осуществляется исходя из типа образовательной организации вне зависимости от реализуемых образовательных программ.".</w:t>
      </w:r>
    </w:p>
    <w:p w:rsidR="003776FF" w:rsidRDefault="003776FF">
      <w:pPr>
        <w:pStyle w:val="ConsPlusNormal"/>
        <w:spacing w:before="220"/>
        <w:ind w:firstLine="540"/>
        <w:jc w:val="both"/>
      </w:pPr>
      <w:r>
        <w:t xml:space="preserve">2.1.2.6.2. В </w:t>
      </w:r>
      <w:hyperlink r:id="rId59">
        <w:r>
          <w:rPr>
            <w:color w:val="0000FF"/>
          </w:rPr>
          <w:t>абзаце четвертом</w:t>
        </w:r>
      </w:hyperlink>
      <w:r>
        <w:t xml:space="preserve"> после слов "спортивной подготовки" дополнить словами ", дополнительных общеразвивающих программ в области физической культуры и спорта, а также дополнительных общеобразовательных программ, которые реализуются в образовательных </w:t>
      </w:r>
      <w:r>
        <w:lastRenderedPageBreak/>
        <w:t>организациях высшего образования".</w:t>
      </w:r>
    </w:p>
    <w:p w:rsidR="003776FF" w:rsidRDefault="003776FF">
      <w:pPr>
        <w:pStyle w:val="ConsPlusNormal"/>
        <w:spacing w:before="220"/>
        <w:ind w:firstLine="540"/>
        <w:jc w:val="both"/>
      </w:pPr>
      <w:r>
        <w:t xml:space="preserve">2.1.2.7. В </w:t>
      </w:r>
      <w:hyperlink r:id="rId60">
        <w:r>
          <w:rPr>
            <w:color w:val="0000FF"/>
          </w:rPr>
          <w:t>подпункте 18.2.9</w:t>
        </w:r>
      </w:hyperlink>
      <w:r>
        <w:t>:</w:t>
      </w:r>
    </w:p>
    <w:p w:rsidR="003776FF" w:rsidRDefault="003776FF">
      <w:pPr>
        <w:pStyle w:val="ConsPlusNormal"/>
        <w:spacing w:before="220"/>
        <w:ind w:firstLine="540"/>
        <w:jc w:val="both"/>
      </w:pPr>
      <w:r>
        <w:t xml:space="preserve">2.1.2.7.1. </w:t>
      </w:r>
      <w:hyperlink r:id="rId61">
        <w:r>
          <w:rPr>
            <w:color w:val="0000FF"/>
          </w:rPr>
          <w:t>Абзац десятый</w:t>
        </w:r>
      </w:hyperlink>
      <w:r>
        <w:t xml:space="preserve"> дополнить предложением следующего содержания:</w:t>
      </w:r>
    </w:p>
    <w:p w:rsidR="003776FF" w:rsidRDefault="003776FF">
      <w:pPr>
        <w:pStyle w:val="ConsPlusNormal"/>
        <w:spacing w:before="220"/>
        <w:ind w:firstLine="540"/>
        <w:jc w:val="both"/>
      </w:pPr>
      <w:r>
        <w:t>"По данному подразделу классификации расходов бюджетов отражаются расходы Федерального медико-биологического агентства на предоставление субсидий бюджетным учреждениям, оказывающим медицинскую помощь по нескольким видам (условиям оказания) медицинской помощи, в случае, если предоставление субсидий не обусловлено конкретным видом (условиями оказания) медицинской помощи.".</w:t>
      </w:r>
    </w:p>
    <w:p w:rsidR="003776FF" w:rsidRDefault="003776FF">
      <w:pPr>
        <w:pStyle w:val="ConsPlusNormal"/>
        <w:spacing w:before="220"/>
        <w:ind w:firstLine="540"/>
        <w:jc w:val="both"/>
      </w:pPr>
      <w:r>
        <w:t xml:space="preserve">2.1.2.7.2. </w:t>
      </w:r>
      <w:hyperlink r:id="rId62">
        <w:r>
          <w:rPr>
            <w:color w:val="0000FF"/>
          </w:rPr>
          <w:t>Дополнить</w:t>
        </w:r>
      </w:hyperlink>
      <w:r>
        <w:t xml:space="preserve"> абзацем следующего содержания:</w:t>
      </w:r>
    </w:p>
    <w:p w:rsidR="003776FF" w:rsidRDefault="003776FF">
      <w:pPr>
        <w:pStyle w:val="ConsPlusNormal"/>
        <w:spacing w:before="220"/>
        <w:ind w:firstLine="540"/>
        <w:jc w:val="both"/>
      </w:pPr>
      <w:r>
        <w:t>"По данному подразделу классификации расходов бюджетов также отражаются расходы на обеспечение деятельности медицинских, военно-медицинских учреждений Министерства обороны Российской Федерации, являющихся самостоятельными юридическими лицами и оказывающих различные виды медицинской помощи (в различных условиях медицинскую помощь), включая расходы на выплату заработной платы и иные выплаты медицинским работникам.".</w:t>
      </w:r>
    </w:p>
    <w:p w:rsidR="003776FF" w:rsidRDefault="003776FF">
      <w:pPr>
        <w:pStyle w:val="ConsPlusNormal"/>
        <w:spacing w:before="220"/>
        <w:ind w:firstLine="540"/>
        <w:jc w:val="both"/>
      </w:pPr>
      <w:r>
        <w:t xml:space="preserve">2.2. В </w:t>
      </w:r>
      <w:hyperlink r:id="rId63">
        <w:r>
          <w:rPr>
            <w:color w:val="0000FF"/>
          </w:rPr>
          <w:t>пункте 24</w:t>
        </w:r>
      </w:hyperlink>
      <w:r>
        <w:t>:</w:t>
      </w:r>
    </w:p>
    <w:p w:rsidR="003776FF" w:rsidRDefault="003776FF">
      <w:pPr>
        <w:pStyle w:val="ConsPlusNormal"/>
        <w:spacing w:before="220"/>
        <w:ind w:firstLine="540"/>
        <w:jc w:val="both"/>
      </w:pPr>
      <w:r>
        <w:t xml:space="preserve">2.2.1. В </w:t>
      </w:r>
      <w:hyperlink r:id="rId64">
        <w:r>
          <w:rPr>
            <w:color w:val="0000FF"/>
          </w:rPr>
          <w:t>абзаце четвертом</w:t>
        </w:r>
      </w:hyperlink>
      <w:r>
        <w:t xml:space="preserve"> слова "(программы), комплексного плана модернизации и расширения магистральной инфраструктуры (далее - Комплексный план" исключить.</w:t>
      </w:r>
    </w:p>
    <w:p w:rsidR="003776FF" w:rsidRDefault="003776FF">
      <w:pPr>
        <w:pStyle w:val="ConsPlusNormal"/>
        <w:spacing w:before="220"/>
        <w:ind w:firstLine="540"/>
        <w:jc w:val="both"/>
      </w:pPr>
      <w:r>
        <w:t xml:space="preserve">2.2.2. В </w:t>
      </w:r>
      <w:hyperlink r:id="rId65">
        <w:r>
          <w:rPr>
            <w:color w:val="0000FF"/>
          </w:rPr>
          <w:t>абзацах пятом</w:t>
        </w:r>
      </w:hyperlink>
      <w:r>
        <w:t xml:space="preserve"> и </w:t>
      </w:r>
      <w:hyperlink r:id="rId66">
        <w:r>
          <w:rPr>
            <w:color w:val="0000FF"/>
          </w:rPr>
          <w:t>шестом</w:t>
        </w:r>
      </w:hyperlink>
      <w:r>
        <w:t xml:space="preserve"> слова "(программы), Комплексного плана" исключить.</w:t>
      </w:r>
    </w:p>
    <w:p w:rsidR="003776FF" w:rsidRDefault="003776FF">
      <w:pPr>
        <w:pStyle w:val="ConsPlusNormal"/>
        <w:spacing w:before="220"/>
        <w:ind w:firstLine="540"/>
        <w:jc w:val="both"/>
      </w:pPr>
      <w:r>
        <w:t xml:space="preserve">2.3. В </w:t>
      </w:r>
      <w:hyperlink r:id="rId67">
        <w:r>
          <w:rPr>
            <w:color w:val="0000FF"/>
          </w:rPr>
          <w:t>абзаце втором пункта 27</w:t>
        </w:r>
      </w:hyperlink>
      <w:r>
        <w:t xml:space="preserve"> цифры "31990" заменить цифрами "34990".</w:t>
      </w:r>
    </w:p>
    <w:p w:rsidR="003776FF" w:rsidRDefault="003776FF">
      <w:pPr>
        <w:pStyle w:val="ConsPlusNormal"/>
        <w:spacing w:before="220"/>
        <w:ind w:firstLine="540"/>
        <w:jc w:val="both"/>
      </w:pPr>
      <w:r>
        <w:t xml:space="preserve">2.4. В </w:t>
      </w:r>
      <w:hyperlink r:id="rId68">
        <w:r>
          <w:rPr>
            <w:color w:val="0000FF"/>
          </w:rPr>
          <w:t>абзацах первом</w:t>
        </w:r>
      </w:hyperlink>
      <w:r>
        <w:t xml:space="preserve"> и </w:t>
      </w:r>
      <w:hyperlink r:id="rId69">
        <w:r>
          <w:rPr>
            <w:color w:val="0000FF"/>
          </w:rPr>
          <w:t>третьем пункта 30(3)</w:t>
        </w:r>
      </w:hyperlink>
      <w:r>
        <w:t xml:space="preserve"> слова "(программ), Комплексного плана" исключить.</w:t>
      </w:r>
    </w:p>
    <w:p w:rsidR="003776FF" w:rsidRDefault="003776FF">
      <w:pPr>
        <w:pStyle w:val="ConsPlusNormal"/>
        <w:spacing w:before="220"/>
        <w:ind w:firstLine="540"/>
        <w:jc w:val="both"/>
      </w:pPr>
      <w:r>
        <w:t xml:space="preserve">2.5. В </w:t>
      </w:r>
      <w:hyperlink r:id="rId70">
        <w:r>
          <w:rPr>
            <w:color w:val="0000FF"/>
          </w:rPr>
          <w:t>пункте 30(4)</w:t>
        </w:r>
      </w:hyperlink>
      <w:r>
        <w:t>:</w:t>
      </w:r>
    </w:p>
    <w:p w:rsidR="003776FF" w:rsidRDefault="003776FF">
      <w:pPr>
        <w:pStyle w:val="ConsPlusNormal"/>
        <w:spacing w:before="220"/>
        <w:ind w:firstLine="540"/>
        <w:jc w:val="both"/>
      </w:pPr>
      <w:r>
        <w:t xml:space="preserve">2.5.1. В </w:t>
      </w:r>
      <w:hyperlink r:id="rId71">
        <w:r>
          <w:rPr>
            <w:color w:val="0000FF"/>
          </w:rPr>
          <w:t>абзаце первом</w:t>
        </w:r>
      </w:hyperlink>
      <w:r>
        <w:t xml:space="preserve"> слова "или специальные казначейские кредиты" заменить словами ", специальные казначейские кредиты или бюджетные кредиты, предоставляемые Федеральным казначейством бюджетам субъектов Российской Федерации на финансовое обеспечение реализации инфраструктурных проектов за счет временно свободных средств единого счета федерального бюджета в рамках осуществления операций по управлению остатками средств на едином счете федерального бюджета (далее - казначейские инфраструктурные кредиты)".</w:t>
      </w:r>
    </w:p>
    <w:p w:rsidR="003776FF" w:rsidRDefault="003776FF">
      <w:pPr>
        <w:pStyle w:val="ConsPlusNormal"/>
        <w:spacing w:before="220"/>
        <w:ind w:firstLine="540"/>
        <w:jc w:val="both"/>
      </w:pPr>
      <w:r>
        <w:t xml:space="preserve">2.5.2. В </w:t>
      </w:r>
      <w:hyperlink r:id="rId72">
        <w:r>
          <w:rPr>
            <w:color w:val="0000FF"/>
          </w:rPr>
          <w:t>абзаце седьмом</w:t>
        </w:r>
      </w:hyperlink>
      <w:r>
        <w:t xml:space="preserve"> слова "9Д899 - прочие" заменить словами "9Д999 - прочие".</w:t>
      </w:r>
    </w:p>
    <w:p w:rsidR="003776FF" w:rsidRDefault="003776FF">
      <w:pPr>
        <w:pStyle w:val="ConsPlusNormal"/>
        <w:spacing w:before="220"/>
        <w:ind w:firstLine="540"/>
        <w:jc w:val="both"/>
      </w:pPr>
      <w:r>
        <w:t xml:space="preserve">2.5.3. </w:t>
      </w:r>
      <w:hyperlink r:id="rId73">
        <w:r>
          <w:rPr>
            <w:color w:val="0000FF"/>
          </w:rPr>
          <w:t>Дополнить</w:t>
        </w:r>
      </w:hyperlink>
      <w:r>
        <w:t xml:space="preserve"> абзацем следующего содержания:</w:t>
      </w:r>
    </w:p>
    <w:p w:rsidR="003776FF" w:rsidRDefault="003776FF">
      <w:pPr>
        <w:pStyle w:val="ConsPlusNormal"/>
        <w:spacing w:before="220"/>
        <w:ind w:firstLine="540"/>
        <w:jc w:val="both"/>
      </w:pPr>
      <w:r>
        <w:t>"Коды направлений расходов, содержащие значения 9Д000 - 9Д999, не используются в случае, определенном в пункте 24(2) настоящего Порядка.".</w:t>
      </w:r>
    </w:p>
    <w:p w:rsidR="003776FF" w:rsidRDefault="003776FF">
      <w:pPr>
        <w:pStyle w:val="ConsPlusNormal"/>
        <w:spacing w:before="220"/>
        <w:ind w:firstLine="540"/>
        <w:jc w:val="both"/>
      </w:pPr>
      <w:r>
        <w:t xml:space="preserve">2.6. В </w:t>
      </w:r>
      <w:hyperlink r:id="rId74">
        <w:r>
          <w:rPr>
            <w:color w:val="0000FF"/>
          </w:rPr>
          <w:t>пункте 30(5)</w:t>
        </w:r>
      </w:hyperlink>
      <w:r>
        <w:t>:</w:t>
      </w:r>
    </w:p>
    <w:p w:rsidR="003776FF" w:rsidRDefault="003776FF">
      <w:pPr>
        <w:pStyle w:val="ConsPlusNormal"/>
        <w:spacing w:before="220"/>
        <w:ind w:firstLine="540"/>
        <w:jc w:val="both"/>
      </w:pPr>
      <w:r>
        <w:t xml:space="preserve">2.6.1. В </w:t>
      </w:r>
      <w:hyperlink r:id="rId75">
        <w:r>
          <w:rPr>
            <w:color w:val="0000FF"/>
          </w:rPr>
          <w:t>абзаце первом</w:t>
        </w:r>
      </w:hyperlink>
      <w:r>
        <w:t xml:space="preserve"> слова "или специальные казначейские кредиты" заменить словами ", специальные казначейские кредиты или казначейские инфраструктурные кредиты".</w:t>
      </w:r>
    </w:p>
    <w:p w:rsidR="003776FF" w:rsidRDefault="003776FF">
      <w:pPr>
        <w:pStyle w:val="ConsPlusNormal"/>
        <w:spacing w:before="220"/>
        <w:ind w:firstLine="540"/>
        <w:jc w:val="both"/>
      </w:pPr>
      <w:r>
        <w:t xml:space="preserve">2.6.2. </w:t>
      </w:r>
      <w:hyperlink r:id="rId76">
        <w:r>
          <w:rPr>
            <w:color w:val="0000FF"/>
          </w:rPr>
          <w:t>Дополнить</w:t>
        </w:r>
      </w:hyperlink>
      <w:r>
        <w:t xml:space="preserve"> абзацем следующего содержания:</w:t>
      </w:r>
    </w:p>
    <w:p w:rsidR="003776FF" w:rsidRDefault="003776FF">
      <w:pPr>
        <w:pStyle w:val="ConsPlusNormal"/>
        <w:spacing w:before="220"/>
        <w:ind w:firstLine="540"/>
        <w:jc w:val="both"/>
      </w:pPr>
      <w:r>
        <w:t xml:space="preserve">"Коды направлений расходов, содержащие значения 9Т000 - 9Т999, не используются в случае, </w:t>
      </w:r>
      <w:r>
        <w:lastRenderedPageBreak/>
        <w:t>определенном в пункте 24(2) настоящего Порядка.".</w:t>
      </w:r>
    </w:p>
    <w:p w:rsidR="003776FF" w:rsidRDefault="003776FF">
      <w:pPr>
        <w:pStyle w:val="ConsPlusNormal"/>
        <w:spacing w:before="220"/>
        <w:ind w:firstLine="540"/>
        <w:jc w:val="both"/>
      </w:pPr>
      <w:r>
        <w:t xml:space="preserve">2.7. </w:t>
      </w:r>
      <w:hyperlink r:id="rId77">
        <w:r>
          <w:rPr>
            <w:color w:val="0000FF"/>
          </w:rPr>
          <w:t>Дополнить</w:t>
        </w:r>
      </w:hyperlink>
      <w:r>
        <w:t xml:space="preserve"> пунктами 30(6) и 30(7) следующего содержания:</w:t>
      </w:r>
    </w:p>
    <w:p w:rsidR="003776FF" w:rsidRDefault="003776FF">
      <w:pPr>
        <w:pStyle w:val="ConsPlusNormal"/>
        <w:spacing w:before="220"/>
        <w:ind w:firstLine="540"/>
        <w:jc w:val="both"/>
      </w:pPr>
      <w:r>
        <w:t>"30(6). Коды направлений расходов, содержащие значения 97500 - 97999, используются для отражения расходов бюджетов субъектов Российской Федерации на реализацию инфраструктурных проектов (мероприятий), источником финансового обеспечения которых являются казначейские инфраструктурные кредиты,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 (мероприятий).</w:t>
      </w:r>
    </w:p>
    <w:p w:rsidR="003776FF" w:rsidRDefault="003776FF">
      <w:pPr>
        <w:pStyle w:val="ConsPlusNormal"/>
        <w:spacing w:before="220"/>
        <w:ind w:firstLine="540"/>
        <w:jc w:val="both"/>
      </w:pPr>
      <w:r>
        <w:t>Коды направлений расходов, содержащие значения 97500 - 97999, используются также для отражения расходов местных бюджетов на реализацию инфраструктурных проектов (мероприятий), источником финансового обеспечения которых являются указанные в абзаце первом настоящего пункта межбюджетные трансферты, имеющие целевое назначение,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 (мероприятий).</w:t>
      </w:r>
    </w:p>
    <w:p w:rsidR="003776FF" w:rsidRDefault="003776FF">
      <w:pPr>
        <w:pStyle w:val="ConsPlusNormal"/>
        <w:spacing w:before="220"/>
        <w:ind w:firstLine="540"/>
        <w:jc w:val="both"/>
      </w:pPr>
      <w:r>
        <w:t>Коды направлений расходов, содержащие значения K7500 - K7999, используются для отражения расходов бюджетов субъектов Российской Федерации на реализацию инфраструктурных проектов (мероприятий), источником финансового обеспечения которых являются средства бюджета субъекта Российской Федерации, за исключением казначейских инфраструктурных кредитов, в том числе для отражения расходов бюджетов субъектов Российской Федерации на предоставление межбюджетных трансфертов, имеющих целевое назначение, местным бюджетам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 (мероприятий).</w:t>
      </w:r>
    </w:p>
    <w:p w:rsidR="003776FF" w:rsidRDefault="003776FF">
      <w:pPr>
        <w:pStyle w:val="ConsPlusNormal"/>
        <w:spacing w:before="220"/>
        <w:ind w:firstLine="540"/>
        <w:jc w:val="both"/>
      </w:pPr>
      <w:r>
        <w:t>Коды направлений расходов, содержащие значения K7500 - K7999, используются также для отражения расходов местных бюджетов на реализацию инфраструктурных проектов (мероприятий), источником финансового обеспечения которых являются указанные в абзаце третьем настоящего пункта межбюджетные трансферты, имеющие целевое назначение, из бюджета субъекта Российской Федерации в целях софинансирования расходных обязательств муниципальных образований, возникающих при реализации инфраструктурных проектов (мероприятий).</w:t>
      </w:r>
    </w:p>
    <w:p w:rsidR="003776FF" w:rsidRDefault="003776FF">
      <w:pPr>
        <w:pStyle w:val="ConsPlusNormal"/>
        <w:spacing w:before="220"/>
        <w:ind w:firstLine="540"/>
        <w:jc w:val="both"/>
      </w:pPr>
      <w:r>
        <w:t>Коды направлений расходов, содержащие значения S7500 - S7999, используются для отражения расходов местных бюджетов на реализацию инфраструктурных проектов (мероприятий), источником финансового обеспечения которых являются средства местных бюджетов, в целях софинансирования которых из бюджетов субъектов Российской Федерации предоставляются указанные в абзацах первом и третьем настоящего пункта межбюджетные трансферты.</w:t>
      </w:r>
    </w:p>
    <w:p w:rsidR="003776FF" w:rsidRDefault="003776FF">
      <w:pPr>
        <w:pStyle w:val="ConsPlusNormal"/>
        <w:spacing w:before="220"/>
        <w:ind w:firstLine="540"/>
        <w:jc w:val="both"/>
      </w:pPr>
      <w:r>
        <w:t>При формировании кодов целевых статей расходов, содержащих направления расходов бюджета субъекта Российской Федерации, местного бюджета K7500 - K7999, S7500 - S7999, обеспечивается на уровне второго - пятого разрядов направлений расходов однозначная увязка данных кодов направлений расходов бюджета субъекта Российской Федерации, местного бюджета с кодами направлений расходов для отражения расходов бюджетов субъектов Российской Федерации на реализацию инфраструктурных проектов (мероприятий), источником финансового обеспечения которых являются казначейские инфраструктурные кредиты.</w:t>
      </w:r>
    </w:p>
    <w:p w:rsidR="003776FF" w:rsidRDefault="003776FF">
      <w:pPr>
        <w:pStyle w:val="ConsPlusNormal"/>
        <w:spacing w:before="220"/>
        <w:ind w:firstLine="540"/>
        <w:jc w:val="both"/>
      </w:pPr>
      <w:r>
        <w:t xml:space="preserve">30(7). Финансовый орган субъекта Российской Федерации присваивает обособленное </w:t>
      </w:r>
      <w:r>
        <w:lastRenderedPageBreak/>
        <w:t>направление расходов (обособленные направления расходов) либо обособленную целевую статью (обособленные целевые статьи) в целях реализации каждого мероприятия, осуществляемого в рамках поддержки инвестиций и реализации инфраструктурных проектов, источником финансового обеспечения которого являются средства, высвобождаемые в результате списания задолженности субъектов Российской Федерации по бюджетным кредитам, предоставленным субъектам Российской Федерации из федерального бюджета.".</w:t>
      </w:r>
    </w:p>
    <w:p w:rsidR="003776FF" w:rsidRDefault="003776FF">
      <w:pPr>
        <w:pStyle w:val="ConsPlusNormal"/>
        <w:spacing w:before="220"/>
        <w:ind w:firstLine="540"/>
        <w:jc w:val="both"/>
      </w:pPr>
      <w:r>
        <w:t xml:space="preserve">2.8. В </w:t>
      </w:r>
      <w:hyperlink r:id="rId78">
        <w:r>
          <w:rPr>
            <w:color w:val="0000FF"/>
          </w:rPr>
          <w:t>абзаце шестом пункта 31</w:t>
        </w:r>
      </w:hyperlink>
      <w:r>
        <w:t xml:space="preserve"> слова "(программы), Комплексного плана" исключить.</w:t>
      </w:r>
    </w:p>
    <w:p w:rsidR="003776FF" w:rsidRDefault="003776FF">
      <w:pPr>
        <w:pStyle w:val="ConsPlusNormal"/>
        <w:spacing w:before="220"/>
        <w:ind w:firstLine="540"/>
        <w:jc w:val="both"/>
      </w:pPr>
      <w:r>
        <w:t xml:space="preserve">2.9. </w:t>
      </w:r>
      <w:hyperlink r:id="rId79">
        <w:r>
          <w:rPr>
            <w:color w:val="0000FF"/>
          </w:rPr>
          <w:t>Пункт 42</w:t>
        </w:r>
      </w:hyperlink>
      <w:r>
        <w:t xml:space="preserve"> изложить в следующей редакции:</w:t>
      </w:r>
    </w:p>
    <w:p w:rsidR="003776FF" w:rsidRDefault="003776FF">
      <w:pPr>
        <w:pStyle w:val="ConsPlusNormal"/>
        <w:spacing w:before="220"/>
        <w:ind w:firstLine="540"/>
        <w:jc w:val="both"/>
      </w:pPr>
      <w:r>
        <w:t>"42. Группировка расходов федерального бюджета по целевым статьям расходов на реализацию федеральных проектов, входящих в состав национальных проектов, осуществляется на уровне одиннадцатого - двенадцатого разряда кода бюджетной классификации (4 - 5 разряды кода целевой статьи расходов).</w:t>
      </w:r>
    </w:p>
    <w:p w:rsidR="003776FF" w:rsidRDefault="003776FF">
      <w:pPr>
        <w:pStyle w:val="ConsPlusNormal"/>
        <w:spacing w:before="220"/>
        <w:ind w:firstLine="540"/>
        <w:jc w:val="both"/>
      </w:pPr>
      <w:r>
        <w:t>Четвертый разряд кода целевой статьи расходов федерального бюджета (00 0 X0 00000), отражающий расходы на национальные проекты, включает буквенные значения русского алфавита и букву "Y" латинского алфавита:</w:t>
      </w:r>
    </w:p>
    <w:p w:rsidR="003776FF" w:rsidRDefault="003776FF">
      <w:pPr>
        <w:pStyle w:val="ConsPlusNormal"/>
        <w:spacing w:before="220"/>
        <w:ind w:firstLine="540"/>
        <w:jc w:val="both"/>
      </w:pPr>
      <w:r>
        <w:t>А - национальный проект "Средства производства и автоматизации";</w:t>
      </w:r>
    </w:p>
    <w:p w:rsidR="003776FF" w:rsidRDefault="003776FF">
      <w:pPr>
        <w:pStyle w:val="ConsPlusNormal"/>
        <w:spacing w:before="220"/>
        <w:ind w:firstLine="540"/>
        <w:jc w:val="both"/>
      </w:pPr>
      <w:r>
        <w:t>В - национальный проект "Промышленное обеспечение транспортной мобильности";</w:t>
      </w:r>
    </w:p>
    <w:p w:rsidR="003776FF" w:rsidRDefault="003776FF">
      <w:pPr>
        <w:pStyle w:val="ConsPlusNormal"/>
        <w:spacing w:before="220"/>
        <w:ind w:firstLine="540"/>
        <w:jc w:val="both"/>
      </w:pPr>
      <w:r>
        <w:t>Д - национальный проект "Продолжительная и активная жизнь";</w:t>
      </w:r>
    </w:p>
    <w:p w:rsidR="003776FF" w:rsidRDefault="003776FF">
      <w:pPr>
        <w:pStyle w:val="ConsPlusNormal"/>
        <w:spacing w:before="220"/>
        <w:ind w:firstLine="540"/>
        <w:jc w:val="both"/>
      </w:pPr>
      <w:r>
        <w:t>Е - национальный проект "Технологическое обеспечение продовольственной безопасности";</w:t>
      </w:r>
    </w:p>
    <w:p w:rsidR="003776FF" w:rsidRDefault="003776FF">
      <w:pPr>
        <w:pStyle w:val="ConsPlusNormal"/>
        <w:spacing w:before="220"/>
        <w:ind w:firstLine="540"/>
        <w:jc w:val="both"/>
      </w:pPr>
      <w:r>
        <w:t>И - национальный проект "Инфраструктура для жизни";</w:t>
      </w:r>
    </w:p>
    <w:p w:rsidR="003776FF" w:rsidRDefault="003776FF">
      <w:pPr>
        <w:pStyle w:val="ConsPlusNormal"/>
        <w:spacing w:before="220"/>
        <w:ind w:firstLine="540"/>
        <w:jc w:val="both"/>
      </w:pPr>
      <w:r>
        <w:t>К - национальный проект "Развитие космической деятельности Российской Федерации на период до 2030 года и на перспективу до 2036 года";</w:t>
      </w:r>
    </w:p>
    <w:p w:rsidR="003776FF" w:rsidRDefault="003776FF">
      <w:pPr>
        <w:pStyle w:val="ConsPlusNormal"/>
        <w:spacing w:before="220"/>
        <w:ind w:firstLine="540"/>
        <w:jc w:val="both"/>
      </w:pPr>
      <w:r>
        <w:t>Л - национальный проект "Кадры";</w:t>
      </w:r>
    </w:p>
    <w:p w:rsidR="003776FF" w:rsidRDefault="003776FF">
      <w:pPr>
        <w:pStyle w:val="ConsPlusNormal"/>
        <w:spacing w:before="220"/>
        <w:ind w:firstLine="540"/>
        <w:jc w:val="both"/>
      </w:pPr>
      <w:r>
        <w:t xml:space="preserve">М - национальный </w:t>
      </w:r>
      <w:hyperlink r:id="rId80">
        <w:r>
          <w:rPr>
            <w:color w:val="0000FF"/>
          </w:rPr>
          <w:t>проект</w:t>
        </w:r>
      </w:hyperlink>
      <w:r>
        <w:t xml:space="preserve"> "Международная кооперация и экспорт";</w:t>
      </w:r>
    </w:p>
    <w:p w:rsidR="003776FF" w:rsidRDefault="003776FF">
      <w:pPr>
        <w:pStyle w:val="ConsPlusNormal"/>
        <w:spacing w:before="220"/>
        <w:ind w:firstLine="540"/>
        <w:jc w:val="both"/>
      </w:pPr>
      <w:r>
        <w:t>Н - национальный проект "Новые материалы и химия";</w:t>
      </w:r>
    </w:p>
    <w:p w:rsidR="003776FF" w:rsidRDefault="003776FF">
      <w:pPr>
        <w:pStyle w:val="ConsPlusNormal"/>
        <w:spacing w:before="220"/>
        <w:ind w:firstLine="540"/>
        <w:jc w:val="both"/>
      </w:pPr>
      <w:r>
        <w:t xml:space="preserve">П - национальный </w:t>
      </w:r>
      <w:hyperlink r:id="rId81">
        <w:r>
          <w:rPr>
            <w:color w:val="0000FF"/>
          </w:rPr>
          <w:t>проект</w:t>
        </w:r>
      </w:hyperlink>
      <w:r>
        <w:t xml:space="preserve"> "Туризм и гостеприимство";</w:t>
      </w:r>
    </w:p>
    <w:p w:rsidR="003776FF" w:rsidRDefault="003776FF">
      <w:pPr>
        <w:pStyle w:val="ConsPlusNormal"/>
        <w:spacing w:before="220"/>
        <w:ind w:firstLine="540"/>
        <w:jc w:val="both"/>
      </w:pPr>
      <w:r>
        <w:t>Р - национальный проект "Новые атомные и энергетические технологии";</w:t>
      </w:r>
    </w:p>
    <w:p w:rsidR="003776FF" w:rsidRDefault="003776FF">
      <w:pPr>
        <w:pStyle w:val="ConsPlusNormal"/>
        <w:spacing w:before="220"/>
        <w:ind w:firstLine="540"/>
        <w:jc w:val="both"/>
      </w:pPr>
      <w:r>
        <w:t>С - национальный проект "Новые технологии сбережения здоровья";</w:t>
      </w:r>
    </w:p>
    <w:p w:rsidR="003776FF" w:rsidRDefault="003776FF">
      <w:pPr>
        <w:pStyle w:val="ConsPlusNormal"/>
        <w:spacing w:before="220"/>
        <w:ind w:firstLine="540"/>
        <w:jc w:val="both"/>
      </w:pPr>
      <w:r>
        <w:t>Т - национальный проект "Эффективная транспортная система";</w:t>
      </w:r>
    </w:p>
    <w:p w:rsidR="003776FF" w:rsidRDefault="003776FF">
      <w:pPr>
        <w:pStyle w:val="ConsPlusNormal"/>
        <w:spacing w:before="220"/>
        <w:ind w:firstLine="540"/>
        <w:jc w:val="both"/>
      </w:pPr>
      <w:r>
        <w:t>Ц - национальный проект "Экономика данных и цифровая трансформация государства";</w:t>
      </w:r>
    </w:p>
    <w:p w:rsidR="003776FF" w:rsidRDefault="003776FF">
      <w:pPr>
        <w:pStyle w:val="ConsPlusNormal"/>
        <w:spacing w:before="220"/>
        <w:ind w:firstLine="540"/>
        <w:jc w:val="both"/>
      </w:pPr>
      <w:r>
        <w:t>Ч - национальный проект "Экологическое благополучие";</w:t>
      </w:r>
    </w:p>
    <w:p w:rsidR="003776FF" w:rsidRDefault="003776FF">
      <w:pPr>
        <w:pStyle w:val="ConsPlusNormal"/>
        <w:spacing w:before="220"/>
        <w:ind w:firstLine="540"/>
        <w:jc w:val="both"/>
      </w:pPr>
      <w:r>
        <w:t>Э - национальный проект "Эффективная и конкурентная экономика";</w:t>
      </w:r>
    </w:p>
    <w:p w:rsidR="003776FF" w:rsidRDefault="003776FF">
      <w:pPr>
        <w:pStyle w:val="ConsPlusNormal"/>
        <w:spacing w:before="220"/>
        <w:ind w:firstLine="540"/>
        <w:jc w:val="both"/>
      </w:pPr>
      <w:r>
        <w:t>Ю - национальный проект "Молодежь и дети";</w:t>
      </w:r>
    </w:p>
    <w:p w:rsidR="003776FF" w:rsidRDefault="003776FF">
      <w:pPr>
        <w:pStyle w:val="ConsPlusNormal"/>
        <w:spacing w:before="220"/>
        <w:ind w:firstLine="540"/>
        <w:jc w:val="both"/>
      </w:pPr>
      <w:r>
        <w:t>Я - национальный проект "Семья";</w:t>
      </w:r>
    </w:p>
    <w:p w:rsidR="003776FF" w:rsidRDefault="003776FF">
      <w:pPr>
        <w:pStyle w:val="ConsPlusNormal"/>
        <w:spacing w:before="220"/>
        <w:ind w:firstLine="540"/>
        <w:jc w:val="both"/>
      </w:pPr>
      <w:r>
        <w:t xml:space="preserve">Y - национальный </w:t>
      </w:r>
      <w:hyperlink r:id="rId82">
        <w:r>
          <w:rPr>
            <w:color w:val="0000FF"/>
          </w:rPr>
          <w:t>проект</w:t>
        </w:r>
      </w:hyperlink>
      <w:r>
        <w:t xml:space="preserve"> "Беспилотные авиационные системы".</w:t>
      </w:r>
    </w:p>
    <w:p w:rsidR="003776FF" w:rsidRDefault="003776FF">
      <w:pPr>
        <w:pStyle w:val="ConsPlusNormal"/>
        <w:spacing w:before="220"/>
        <w:ind w:firstLine="540"/>
        <w:jc w:val="both"/>
      </w:pPr>
      <w:r>
        <w:lastRenderedPageBreak/>
        <w:t>Пятый разряд кода целевой статьи расходов федерального бюджета (00 0 XY 00000), содержащий цифры и буквы русского алфавита, определяет номер федерального проекта, входящего в состав национального проекта. Наименование структурного элемента для отражения расходов в целях реализации федерального проекта соответствует наименованию федерального проекта. Коды структурных элементов для федеральных проектов, входящих в состав национальных проектов, в целевой статье расходов, их наименования приведены в приложении 2 к настоящему Порядку.</w:t>
      </w:r>
    </w:p>
    <w:p w:rsidR="003776FF" w:rsidRDefault="003776FF">
      <w:pPr>
        <w:pStyle w:val="ConsPlusNormal"/>
        <w:spacing w:before="220"/>
        <w:ind w:firstLine="540"/>
        <w:jc w:val="both"/>
      </w:pPr>
      <w:r>
        <w:t xml:space="preserve">Коды направлений расходов, применяемые при детализации лимитов бюджетных обязательств федерального бюджета по группам направлений расходов 70000 "Реализация отдельных мероприятий (результатов) федеральных проектов, входящих в состав национальных проектов", Y0000 "Реализация отдельных федеральных проектов в сфере развития беспилотных авиационных систем", определяются Министерством финансов Российской Федерации в соответствии с </w:t>
      </w:r>
      <w:hyperlink r:id="rId83">
        <w:r>
          <w:rPr>
            <w:color w:val="0000FF"/>
          </w:rPr>
          <w:t>пунктом 4 статьи 21</w:t>
        </w:r>
      </w:hyperlink>
      <w:r>
        <w:t xml:space="preserve"> Кодекса.".</w:t>
      </w:r>
    </w:p>
    <w:p w:rsidR="003776FF" w:rsidRDefault="003776FF">
      <w:pPr>
        <w:pStyle w:val="ConsPlusNormal"/>
        <w:spacing w:before="220"/>
        <w:ind w:firstLine="540"/>
        <w:jc w:val="both"/>
      </w:pPr>
      <w:r>
        <w:t xml:space="preserve">2.10. В </w:t>
      </w:r>
      <w:hyperlink r:id="rId84">
        <w:r>
          <w:rPr>
            <w:color w:val="0000FF"/>
          </w:rPr>
          <w:t>абзаце первом пункта 43</w:t>
        </w:r>
      </w:hyperlink>
      <w:r>
        <w:t xml:space="preserve"> слова "(программы) или Комплексного плана" исключить.</w:t>
      </w:r>
    </w:p>
    <w:p w:rsidR="003776FF" w:rsidRDefault="003776FF">
      <w:pPr>
        <w:pStyle w:val="ConsPlusNormal"/>
        <w:spacing w:before="220"/>
        <w:ind w:firstLine="540"/>
        <w:jc w:val="both"/>
      </w:pPr>
      <w:r>
        <w:t xml:space="preserve">2.11. В </w:t>
      </w:r>
      <w:hyperlink r:id="rId85">
        <w:r>
          <w:rPr>
            <w:color w:val="0000FF"/>
          </w:rPr>
          <w:t>пункте 48</w:t>
        </w:r>
      </w:hyperlink>
      <w:r>
        <w:t>:</w:t>
      </w:r>
    </w:p>
    <w:p w:rsidR="003776FF" w:rsidRDefault="003776FF">
      <w:pPr>
        <w:pStyle w:val="ConsPlusNormal"/>
        <w:spacing w:before="220"/>
        <w:ind w:firstLine="540"/>
        <w:jc w:val="both"/>
      </w:pPr>
      <w:r>
        <w:t xml:space="preserve">2.11.1. </w:t>
      </w:r>
      <w:hyperlink r:id="rId86">
        <w:r>
          <w:rPr>
            <w:color w:val="0000FF"/>
          </w:rPr>
          <w:t>Абзац второй подпункта 48.1</w:t>
        </w:r>
      </w:hyperlink>
      <w:r>
        <w:t xml:space="preserve"> изложить в следующей редакции:</w:t>
      </w:r>
    </w:p>
    <w:p w:rsidR="003776FF" w:rsidRDefault="003776FF">
      <w:pPr>
        <w:pStyle w:val="ConsPlusNormal"/>
        <w:spacing w:before="220"/>
        <w:ind w:firstLine="540"/>
        <w:jc w:val="both"/>
      </w:pPr>
      <w:r>
        <w:t>"Коды направлений расходов, содержащие значения 30000 - 31590, 31610 - 34990, 3T000 - 3T990, используются для отражения:".</w:t>
      </w:r>
    </w:p>
    <w:p w:rsidR="003776FF" w:rsidRDefault="003776FF">
      <w:pPr>
        <w:pStyle w:val="ConsPlusNormal"/>
        <w:spacing w:before="220"/>
        <w:ind w:firstLine="540"/>
        <w:jc w:val="both"/>
      </w:pPr>
      <w:r>
        <w:t xml:space="preserve">2.11.2. В </w:t>
      </w:r>
      <w:hyperlink r:id="rId87">
        <w:r>
          <w:rPr>
            <w:color w:val="0000FF"/>
          </w:rPr>
          <w:t>подпункте 48.6</w:t>
        </w:r>
      </w:hyperlink>
      <w:r>
        <w:t>:</w:t>
      </w:r>
    </w:p>
    <w:p w:rsidR="003776FF" w:rsidRDefault="003776FF">
      <w:pPr>
        <w:pStyle w:val="ConsPlusNormal"/>
        <w:spacing w:before="220"/>
        <w:ind w:firstLine="540"/>
        <w:jc w:val="both"/>
      </w:pPr>
      <w:r>
        <w:t xml:space="preserve">2.11.2.1. В </w:t>
      </w:r>
      <w:hyperlink r:id="rId88">
        <w:r>
          <w:rPr>
            <w:color w:val="0000FF"/>
          </w:rPr>
          <w:t>абзацах первом</w:t>
        </w:r>
      </w:hyperlink>
      <w:r>
        <w:t xml:space="preserve"> - </w:t>
      </w:r>
      <w:hyperlink r:id="rId89">
        <w:r>
          <w:rPr>
            <w:color w:val="0000FF"/>
          </w:rPr>
          <w:t>третьем</w:t>
        </w:r>
      </w:hyperlink>
      <w:r>
        <w:t xml:space="preserve"> слова "(программы), Комплексного плана" исключить.</w:t>
      </w:r>
    </w:p>
    <w:p w:rsidR="003776FF" w:rsidRDefault="003776FF">
      <w:pPr>
        <w:pStyle w:val="ConsPlusNormal"/>
        <w:spacing w:before="220"/>
        <w:ind w:firstLine="540"/>
        <w:jc w:val="both"/>
      </w:pPr>
      <w:r>
        <w:t xml:space="preserve">2.11.2.2. В </w:t>
      </w:r>
      <w:hyperlink r:id="rId90">
        <w:r>
          <w:rPr>
            <w:color w:val="0000FF"/>
          </w:rPr>
          <w:t>абзаце четвертом</w:t>
        </w:r>
      </w:hyperlink>
      <w:r>
        <w:t xml:space="preserve"> цифры "31990" заменить цифрами "34990".</w:t>
      </w:r>
    </w:p>
    <w:p w:rsidR="003776FF" w:rsidRDefault="003776FF">
      <w:pPr>
        <w:pStyle w:val="ConsPlusNormal"/>
        <w:spacing w:before="220"/>
        <w:ind w:firstLine="540"/>
        <w:jc w:val="both"/>
      </w:pPr>
      <w:r>
        <w:t xml:space="preserve">2.11.2.3. В </w:t>
      </w:r>
      <w:hyperlink r:id="rId91">
        <w:r>
          <w:rPr>
            <w:color w:val="0000FF"/>
          </w:rPr>
          <w:t>абзаце седьмом</w:t>
        </w:r>
      </w:hyperlink>
      <w:r>
        <w:t xml:space="preserve"> слова "(программы), Комплексного плана" исключить, слова "расходов A0000, D0000, E0000, F0000, G0000, I0000, J0000, L0000, N0000, P0000, R0000, S0000, T0000, V0000" заменить словами "расходов 70000".</w:t>
      </w:r>
    </w:p>
    <w:p w:rsidR="003776FF" w:rsidRDefault="003776FF">
      <w:pPr>
        <w:pStyle w:val="ConsPlusNormal"/>
        <w:spacing w:before="220"/>
        <w:ind w:firstLine="540"/>
        <w:jc w:val="both"/>
      </w:pPr>
      <w:r>
        <w:t xml:space="preserve">2.11.2.4. </w:t>
      </w:r>
      <w:hyperlink r:id="rId92">
        <w:r>
          <w:rPr>
            <w:color w:val="0000FF"/>
          </w:rPr>
          <w:t>Абзац восьмой</w:t>
        </w:r>
      </w:hyperlink>
      <w:r>
        <w:t xml:space="preserve"> изложить в следующей редакции:</w:t>
      </w:r>
    </w:p>
    <w:p w:rsidR="003776FF" w:rsidRDefault="003776FF">
      <w:pPr>
        <w:pStyle w:val="ConsPlusNormal"/>
        <w:spacing w:before="220"/>
        <w:ind w:firstLine="540"/>
        <w:jc w:val="both"/>
      </w:pPr>
      <w:r>
        <w:t>"По кодам классификации расходов бюджетов, детализирующим группы направлений расходов 70000, Y0000, наряду с направлениями расходов 60000 - 68999 также отражаются расходы на предоставление грантов в форме субсидий бюджетным и автономным учреждениям.".</w:t>
      </w:r>
    </w:p>
    <w:p w:rsidR="003776FF" w:rsidRDefault="003776FF">
      <w:pPr>
        <w:pStyle w:val="ConsPlusNormal"/>
        <w:spacing w:before="220"/>
        <w:ind w:firstLine="540"/>
        <w:jc w:val="both"/>
      </w:pPr>
      <w:r>
        <w:t xml:space="preserve">2.11.3. В </w:t>
      </w:r>
      <w:hyperlink r:id="rId93">
        <w:r>
          <w:rPr>
            <w:color w:val="0000FF"/>
          </w:rPr>
          <w:t>абзацах первом</w:t>
        </w:r>
      </w:hyperlink>
      <w:r>
        <w:t xml:space="preserve"> и </w:t>
      </w:r>
      <w:hyperlink r:id="rId94">
        <w:r>
          <w:rPr>
            <w:color w:val="0000FF"/>
          </w:rPr>
          <w:t>десятом подпункта 48.7</w:t>
        </w:r>
      </w:hyperlink>
      <w:r>
        <w:t xml:space="preserve"> слова "(программы), Комплексного плана" исключить.</w:t>
      </w:r>
    </w:p>
    <w:p w:rsidR="003776FF" w:rsidRDefault="003776FF">
      <w:pPr>
        <w:pStyle w:val="ConsPlusNormal"/>
        <w:spacing w:before="220"/>
        <w:ind w:firstLine="540"/>
        <w:jc w:val="both"/>
      </w:pPr>
      <w:r>
        <w:t xml:space="preserve">2.11.4. </w:t>
      </w:r>
      <w:hyperlink r:id="rId95">
        <w:r>
          <w:rPr>
            <w:color w:val="0000FF"/>
          </w:rPr>
          <w:t>Подпункт 48.8</w:t>
        </w:r>
      </w:hyperlink>
      <w:r>
        <w:t xml:space="preserve"> признать утратившим силу.</w:t>
      </w:r>
    </w:p>
    <w:p w:rsidR="003776FF" w:rsidRDefault="003776FF">
      <w:pPr>
        <w:pStyle w:val="ConsPlusNormal"/>
        <w:spacing w:before="220"/>
        <w:ind w:firstLine="540"/>
        <w:jc w:val="both"/>
      </w:pPr>
      <w:r>
        <w:t xml:space="preserve">2.12. В </w:t>
      </w:r>
      <w:hyperlink r:id="rId96">
        <w:r>
          <w:rPr>
            <w:color w:val="0000FF"/>
          </w:rPr>
          <w:t>подпункте 51.1 пункта 51</w:t>
        </w:r>
      </w:hyperlink>
      <w:r>
        <w:t>:</w:t>
      </w:r>
    </w:p>
    <w:p w:rsidR="003776FF" w:rsidRDefault="003776FF">
      <w:pPr>
        <w:pStyle w:val="ConsPlusNormal"/>
        <w:spacing w:before="220"/>
        <w:ind w:firstLine="540"/>
        <w:jc w:val="both"/>
      </w:pPr>
      <w:r>
        <w:t xml:space="preserve">2.12.1. В </w:t>
      </w:r>
      <w:hyperlink r:id="rId97">
        <w:r>
          <w:rPr>
            <w:color w:val="0000FF"/>
          </w:rPr>
          <w:t>абзацах третьем</w:t>
        </w:r>
      </w:hyperlink>
      <w:r>
        <w:t xml:space="preserve">, </w:t>
      </w:r>
      <w:hyperlink r:id="rId98">
        <w:r>
          <w:rPr>
            <w:color w:val="0000FF"/>
          </w:rPr>
          <w:t>четвертом</w:t>
        </w:r>
      </w:hyperlink>
      <w:r>
        <w:t xml:space="preserve">, </w:t>
      </w:r>
      <w:hyperlink r:id="rId99">
        <w:r>
          <w:rPr>
            <w:color w:val="0000FF"/>
          </w:rPr>
          <w:t>восьмом</w:t>
        </w:r>
      </w:hyperlink>
      <w:r>
        <w:t xml:space="preserve"> и </w:t>
      </w:r>
      <w:hyperlink r:id="rId100">
        <w:r>
          <w:rPr>
            <w:color w:val="0000FF"/>
          </w:rPr>
          <w:t>девятом</w:t>
        </w:r>
      </w:hyperlink>
      <w:r>
        <w:t xml:space="preserve"> слова "численности или штата" заменить словами "предельной установленной численности".</w:t>
      </w:r>
    </w:p>
    <w:p w:rsidR="003776FF" w:rsidRDefault="003776FF">
      <w:pPr>
        <w:pStyle w:val="ConsPlusNormal"/>
        <w:spacing w:before="220"/>
        <w:ind w:firstLine="540"/>
        <w:jc w:val="both"/>
      </w:pPr>
      <w:r>
        <w:t xml:space="preserve">2.12.2. В </w:t>
      </w:r>
      <w:hyperlink r:id="rId101">
        <w:r>
          <w:rPr>
            <w:color w:val="0000FF"/>
          </w:rPr>
          <w:t>абзаце десятом</w:t>
        </w:r>
      </w:hyperlink>
      <w:r>
        <w:t xml:space="preserve"> после слова "(сокращению" дополнить словами "предельной установленной".</w:t>
      </w:r>
    </w:p>
    <w:p w:rsidR="003776FF" w:rsidRDefault="003776FF">
      <w:pPr>
        <w:pStyle w:val="ConsPlusNormal"/>
        <w:spacing w:before="220"/>
        <w:ind w:firstLine="540"/>
        <w:jc w:val="both"/>
      </w:pPr>
      <w:r>
        <w:t xml:space="preserve">2.12.3. В </w:t>
      </w:r>
      <w:hyperlink r:id="rId102">
        <w:r>
          <w:rPr>
            <w:color w:val="0000FF"/>
          </w:rPr>
          <w:t>абзаце одиннадцатом</w:t>
        </w:r>
      </w:hyperlink>
      <w:r>
        <w:t xml:space="preserve"> слова "численности или штата" заменить словами "предельной установленной численности работников".</w:t>
      </w:r>
    </w:p>
    <w:p w:rsidR="003776FF" w:rsidRDefault="003776FF">
      <w:pPr>
        <w:pStyle w:val="ConsPlusNormal"/>
        <w:spacing w:before="220"/>
        <w:ind w:firstLine="540"/>
        <w:jc w:val="both"/>
      </w:pPr>
      <w:r>
        <w:t xml:space="preserve">2.13. В </w:t>
      </w:r>
      <w:hyperlink r:id="rId103">
        <w:r>
          <w:rPr>
            <w:color w:val="0000FF"/>
          </w:rPr>
          <w:t>пункте 53</w:t>
        </w:r>
      </w:hyperlink>
      <w:r>
        <w:t>:</w:t>
      </w:r>
    </w:p>
    <w:p w:rsidR="003776FF" w:rsidRDefault="003776FF">
      <w:pPr>
        <w:pStyle w:val="ConsPlusNormal"/>
        <w:spacing w:before="220"/>
        <w:ind w:firstLine="540"/>
        <w:jc w:val="both"/>
      </w:pPr>
      <w:r>
        <w:lastRenderedPageBreak/>
        <w:t xml:space="preserve">2.13.1. В </w:t>
      </w:r>
      <w:hyperlink r:id="rId104">
        <w:r>
          <w:rPr>
            <w:color w:val="0000FF"/>
          </w:rPr>
          <w:t>подпункте 53.2.1 подпункта 53.2</w:t>
        </w:r>
      </w:hyperlink>
      <w:r>
        <w:t>:</w:t>
      </w:r>
    </w:p>
    <w:p w:rsidR="003776FF" w:rsidRDefault="003776FF">
      <w:pPr>
        <w:pStyle w:val="ConsPlusNormal"/>
        <w:spacing w:before="220"/>
        <w:ind w:firstLine="540"/>
        <w:jc w:val="both"/>
      </w:pPr>
      <w:r>
        <w:t xml:space="preserve">2.13.1.1. </w:t>
      </w:r>
      <w:hyperlink r:id="rId105">
        <w:r>
          <w:rPr>
            <w:color w:val="0000FF"/>
          </w:rPr>
          <w:t>Подпункт 53.2.1.1</w:t>
        </w:r>
      </w:hyperlink>
      <w:r>
        <w:t xml:space="preserve"> изложить в следующей редакции:</w:t>
      </w:r>
    </w:p>
    <w:p w:rsidR="003776FF" w:rsidRDefault="003776FF">
      <w:pPr>
        <w:pStyle w:val="ConsPlusNormal"/>
        <w:spacing w:before="220"/>
        <w:ind w:firstLine="540"/>
        <w:jc w:val="both"/>
      </w:pPr>
      <w:r>
        <w:t>"53.2.1.1. По элементу вида расходов "211 Приобретение и ремонт вооружения, военной и специальной техники и военно-технического имущества, приобретение иных товаров, работ и услуг в рамках государственного оборонного заказа в целях обеспечения государственной программы вооружения" отражаются расходы федерального бюджета:</w:t>
      </w:r>
    </w:p>
    <w:p w:rsidR="003776FF" w:rsidRDefault="003776FF">
      <w:pPr>
        <w:pStyle w:val="ConsPlusNormal"/>
        <w:spacing w:before="220"/>
        <w:ind w:firstLine="540"/>
        <w:jc w:val="both"/>
      </w:pPr>
      <w:r>
        <w:t>на финансовое обеспечение включенных в состав государственного оборонного заказа в целях обеспечения заданий государственной программы вооружения закупок: вооружения, боеприпасов, военной и специальной техники, специальных средств и движимого военно-технического имущества, комплектующих изделий, иного имущества, работ, услуг;</w:t>
      </w:r>
    </w:p>
    <w:p w:rsidR="003776FF" w:rsidRDefault="003776FF">
      <w:pPr>
        <w:pStyle w:val="ConsPlusNormal"/>
        <w:spacing w:before="220"/>
        <w:ind w:firstLine="540"/>
        <w:jc w:val="both"/>
      </w:pPr>
      <w:r>
        <w:t>на финансовое обеспечение работ (услуг) по текущему и капитальному ремонту, включая ремонт с модернизацией, вооружения, боеприпасов, военной и специальной техники и движимого военно-технического имущества, иного имущества, поставки товаров для ремонта, техническому и сервисному обслуживанию вооружения, военной, специальной техники и иного имущества, гарантийному и авторскому надзору за их состоянием, включенные в состав государственного оборонного заказа в целях обеспечения заданий государственной программы вооружения.".</w:t>
      </w:r>
    </w:p>
    <w:p w:rsidR="003776FF" w:rsidRDefault="003776FF">
      <w:pPr>
        <w:pStyle w:val="ConsPlusNormal"/>
        <w:spacing w:before="220"/>
        <w:ind w:firstLine="540"/>
        <w:jc w:val="both"/>
      </w:pPr>
      <w:r>
        <w:t xml:space="preserve">2.13.1.2. </w:t>
      </w:r>
      <w:hyperlink r:id="rId106">
        <w:r>
          <w:rPr>
            <w:color w:val="0000FF"/>
          </w:rPr>
          <w:t>Подпункт 53.2.1.4</w:t>
        </w:r>
      </w:hyperlink>
      <w:r>
        <w:t xml:space="preserve"> признать утратившим силу.</w:t>
      </w:r>
    </w:p>
    <w:p w:rsidR="003776FF" w:rsidRDefault="003776FF">
      <w:pPr>
        <w:pStyle w:val="ConsPlusNormal"/>
        <w:spacing w:before="220"/>
        <w:ind w:firstLine="540"/>
        <w:jc w:val="both"/>
      </w:pPr>
      <w:r>
        <w:t xml:space="preserve">2.13.2. В </w:t>
      </w:r>
      <w:hyperlink r:id="rId107">
        <w:r>
          <w:rPr>
            <w:color w:val="0000FF"/>
          </w:rPr>
          <w:t>подпункте 53.3</w:t>
        </w:r>
      </w:hyperlink>
      <w:r>
        <w:t>:</w:t>
      </w:r>
    </w:p>
    <w:p w:rsidR="003776FF" w:rsidRDefault="003776FF">
      <w:pPr>
        <w:pStyle w:val="ConsPlusNormal"/>
        <w:spacing w:before="220"/>
        <w:ind w:firstLine="540"/>
        <w:jc w:val="both"/>
      </w:pPr>
      <w:r>
        <w:t xml:space="preserve">2.13.2.1. В </w:t>
      </w:r>
      <w:hyperlink r:id="rId108">
        <w:r>
          <w:rPr>
            <w:color w:val="0000FF"/>
          </w:rPr>
          <w:t>подпункте 53.3.2</w:t>
        </w:r>
      </w:hyperlink>
      <w:r>
        <w:t>:</w:t>
      </w:r>
    </w:p>
    <w:p w:rsidR="003776FF" w:rsidRDefault="003776FF">
      <w:pPr>
        <w:pStyle w:val="ConsPlusNormal"/>
        <w:spacing w:before="220"/>
        <w:ind w:firstLine="540"/>
        <w:jc w:val="both"/>
      </w:pPr>
      <w:r>
        <w:t xml:space="preserve">2.13.2.1.1. </w:t>
      </w:r>
      <w:hyperlink r:id="rId109">
        <w:r>
          <w:rPr>
            <w:color w:val="0000FF"/>
          </w:rPr>
          <w:t>Подпункт 53.3.2.1</w:t>
        </w:r>
      </w:hyperlink>
      <w:r>
        <w:t xml:space="preserve"> дополнить абзацем следующего содержания:</w:t>
      </w:r>
    </w:p>
    <w:p w:rsidR="003776FF" w:rsidRDefault="003776FF">
      <w:pPr>
        <w:pStyle w:val="ConsPlusNormal"/>
        <w:spacing w:before="220"/>
        <w:ind w:firstLine="540"/>
        <w:jc w:val="both"/>
      </w:pPr>
      <w:r>
        <w:t>"расходы на выплату пособия за первые три дня временной нетрудоспособности лицам, работающим по договорам гражданско-правового характера.".</w:t>
      </w:r>
    </w:p>
    <w:p w:rsidR="003776FF" w:rsidRDefault="003776FF">
      <w:pPr>
        <w:pStyle w:val="ConsPlusNormal"/>
        <w:spacing w:before="220"/>
        <w:ind w:firstLine="540"/>
        <w:jc w:val="both"/>
      </w:pPr>
      <w:r>
        <w:t xml:space="preserve">2.13.2.1.2. </w:t>
      </w:r>
      <w:hyperlink r:id="rId110">
        <w:r>
          <w:rPr>
            <w:color w:val="0000FF"/>
          </w:rPr>
          <w:t>Подпункт 53.3.2.2</w:t>
        </w:r>
      </w:hyperlink>
      <w:r>
        <w:t xml:space="preserve"> дополнить абзацем следующего содержания:</w:t>
      </w:r>
    </w:p>
    <w:p w:rsidR="003776FF" w:rsidRDefault="003776FF">
      <w:pPr>
        <w:pStyle w:val="ConsPlusNormal"/>
        <w:spacing w:before="220"/>
        <w:ind w:firstLine="540"/>
        <w:jc w:val="both"/>
      </w:pPr>
      <w:r>
        <w:t>"выплаты федеральным государственным гражданским служащим, являющимся участниками ипотечной системы обеспечения федеральных государственных гражданских служащих жилыми помещениями.".</w:t>
      </w:r>
    </w:p>
    <w:p w:rsidR="003776FF" w:rsidRDefault="003776FF">
      <w:pPr>
        <w:pStyle w:val="ConsPlusNormal"/>
        <w:spacing w:before="220"/>
        <w:ind w:firstLine="540"/>
        <w:jc w:val="both"/>
      </w:pPr>
      <w:r>
        <w:t xml:space="preserve">2.13.2.2. </w:t>
      </w:r>
      <w:hyperlink r:id="rId111">
        <w:r>
          <w:rPr>
            <w:color w:val="0000FF"/>
          </w:rPr>
          <w:t>Подпункт 53.3.4</w:t>
        </w:r>
      </w:hyperlink>
      <w:r>
        <w:t xml:space="preserve"> дополнить абзацем следующего содержания:</w:t>
      </w:r>
    </w:p>
    <w:p w:rsidR="003776FF" w:rsidRDefault="003776FF">
      <w:pPr>
        <w:pStyle w:val="ConsPlusNormal"/>
        <w:spacing w:before="220"/>
        <w:ind w:firstLine="540"/>
        <w:jc w:val="both"/>
      </w:pPr>
      <w:r>
        <w:t>"выплату стипендий студентам-соотечественникам, обучающимся в высших учебных заведениях за рубежом.".</w:t>
      </w:r>
    </w:p>
    <w:p w:rsidR="003776FF" w:rsidRDefault="003776FF">
      <w:pPr>
        <w:pStyle w:val="ConsPlusNormal"/>
        <w:spacing w:before="220"/>
        <w:ind w:firstLine="540"/>
        <w:jc w:val="both"/>
      </w:pPr>
      <w:r>
        <w:t xml:space="preserve">2.13.3. В </w:t>
      </w:r>
      <w:hyperlink r:id="rId112">
        <w:r>
          <w:rPr>
            <w:color w:val="0000FF"/>
          </w:rPr>
          <w:t>подпункте 53.8</w:t>
        </w:r>
      </w:hyperlink>
      <w:r>
        <w:t>:</w:t>
      </w:r>
    </w:p>
    <w:p w:rsidR="003776FF" w:rsidRDefault="003776FF">
      <w:pPr>
        <w:pStyle w:val="ConsPlusNormal"/>
        <w:spacing w:before="220"/>
        <w:ind w:firstLine="540"/>
        <w:jc w:val="both"/>
      </w:pPr>
      <w:r>
        <w:t xml:space="preserve">2.13.3.1. В </w:t>
      </w:r>
      <w:hyperlink r:id="rId113">
        <w:r>
          <w:rPr>
            <w:color w:val="0000FF"/>
          </w:rPr>
          <w:t>подпункте 53.8.2</w:t>
        </w:r>
      </w:hyperlink>
      <w:r>
        <w:t>:</w:t>
      </w:r>
    </w:p>
    <w:p w:rsidR="003776FF" w:rsidRDefault="003776FF">
      <w:pPr>
        <w:pStyle w:val="ConsPlusNormal"/>
        <w:spacing w:before="220"/>
        <w:ind w:firstLine="540"/>
        <w:jc w:val="both"/>
      </w:pPr>
      <w:r>
        <w:t xml:space="preserve">2.13.3.1.1. </w:t>
      </w:r>
      <w:hyperlink r:id="rId114">
        <w:r>
          <w:rPr>
            <w:color w:val="0000FF"/>
          </w:rPr>
          <w:t>Абзац второй</w:t>
        </w:r>
      </w:hyperlink>
      <w:r>
        <w:t xml:space="preserve"> дополнить словами "(за исключением предоставления субсидий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p w:rsidR="003776FF" w:rsidRDefault="003776FF">
      <w:pPr>
        <w:pStyle w:val="ConsPlusNormal"/>
        <w:spacing w:before="220"/>
        <w:ind w:firstLine="540"/>
        <w:jc w:val="both"/>
      </w:pPr>
      <w:r>
        <w:t xml:space="preserve">2.13.3.1.2. В </w:t>
      </w:r>
      <w:hyperlink r:id="rId115">
        <w:r>
          <w:rPr>
            <w:color w:val="0000FF"/>
          </w:rPr>
          <w:t>абзаце четвертом</w:t>
        </w:r>
      </w:hyperlink>
      <w:r>
        <w:t xml:space="preserve"> слова "по данному элементу" заменить словами "в рамках данной подгруппы".</w:t>
      </w:r>
    </w:p>
    <w:p w:rsidR="003776FF" w:rsidRDefault="003776FF">
      <w:pPr>
        <w:pStyle w:val="ConsPlusNormal"/>
        <w:spacing w:before="220"/>
        <w:ind w:firstLine="540"/>
        <w:jc w:val="both"/>
      </w:pPr>
      <w:r>
        <w:t xml:space="preserve">2.13.3.2. В </w:t>
      </w:r>
      <w:hyperlink r:id="rId116">
        <w:r>
          <w:rPr>
            <w:color w:val="0000FF"/>
          </w:rPr>
          <w:t>подпункте 53.8.3.8 подпункта 53.8.3</w:t>
        </w:r>
      </w:hyperlink>
      <w:r>
        <w:t xml:space="preserve"> слова ", развитие и эксплуатацию" заменить </w:t>
      </w:r>
      <w:r>
        <w:lastRenderedPageBreak/>
        <w:t>словами "и развитие", слова ", а также расходы на эксплуатацию таких систем," исключить.</w:t>
      </w:r>
    </w:p>
    <w:p w:rsidR="003776FF" w:rsidRDefault="003776FF">
      <w:pPr>
        <w:pStyle w:val="ConsPlusNormal"/>
        <w:spacing w:before="220"/>
        <w:ind w:firstLine="540"/>
        <w:jc w:val="both"/>
      </w:pPr>
      <w:r>
        <w:t xml:space="preserve">2.13.3.3. В </w:t>
      </w:r>
      <w:hyperlink r:id="rId117">
        <w:r>
          <w:rPr>
            <w:color w:val="0000FF"/>
          </w:rPr>
          <w:t>подпункте 53.8.6.3 подпункта 53.8.6</w:t>
        </w:r>
      </w:hyperlink>
      <w:r>
        <w:t>:</w:t>
      </w:r>
    </w:p>
    <w:p w:rsidR="003776FF" w:rsidRDefault="003776FF">
      <w:pPr>
        <w:pStyle w:val="ConsPlusNormal"/>
        <w:spacing w:before="220"/>
        <w:ind w:firstLine="540"/>
        <w:jc w:val="both"/>
      </w:pPr>
      <w:r>
        <w:t xml:space="preserve">2.13.3.3.1. В </w:t>
      </w:r>
      <w:hyperlink r:id="rId118">
        <w:r>
          <w:rPr>
            <w:color w:val="0000FF"/>
          </w:rPr>
          <w:t>абзаце шестнадцатом</w:t>
        </w:r>
      </w:hyperlink>
      <w:r>
        <w:t xml:space="preserve"> слова ", в иностранной валюте" исключить.</w:t>
      </w:r>
    </w:p>
    <w:p w:rsidR="003776FF" w:rsidRDefault="003776FF">
      <w:pPr>
        <w:pStyle w:val="ConsPlusNormal"/>
        <w:spacing w:before="220"/>
        <w:ind w:firstLine="540"/>
        <w:jc w:val="both"/>
      </w:pPr>
      <w:r>
        <w:t xml:space="preserve">2.13.3.3.2. </w:t>
      </w:r>
      <w:hyperlink r:id="rId119">
        <w:r>
          <w:rPr>
            <w:color w:val="0000FF"/>
          </w:rPr>
          <w:t>Дополнить</w:t>
        </w:r>
      </w:hyperlink>
      <w:r>
        <w:t xml:space="preserve"> абзацем следующего содержания:</w:t>
      </w:r>
    </w:p>
    <w:p w:rsidR="003776FF" w:rsidRDefault="003776FF">
      <w:pPr>
        <w:pStyle w:val="ConsPlusNormal"/>
        <w:spacing w:before="220"/>
        <w:ind w:firstLine="540"/>
        <w:jc w:val="both"/>
      </w:pPr>
      <w:r>
        <w:t>"По данному элементу вида расходов также отражаются перечисления в счет возмещения расходов в связи с передачей Федеральному казначейству полномочий органов местной администрации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w:t>
      </w:r>
    </w:p>
    <w:p w:rsidR="003776FF" w:rsidRDefault="003776FF">
      <w:pPr>
        <w:pStyle w:val="ConsPlusNormal"/>
        <w:spacing w:before="220"/>
        <w:ind w:firstLine="540"/>
        <w:jc w:val="both"/>
      </w:pPr>
      <w:r>
        <w:t xml:space="preserve">2.13.3.4. </w:t>
      </w:r>
      <w:hyperlink r:id="rId120">
        <w:r>
          <w:rPr>
            <w:color w:val="0000FF"/>
          </w:rPr>
          <w:t>Дополнить</w:t>
        </w:r>
      </w:hyperlink>
      <w:r>
        <w:t xml:space="preserve"> подпунктами 53.8.10 - 53.8.10.5 следующего содержания:</w:t>
      </w:r>
    </w:p>
    <w:p w:rsidR="003776FF" w:rsidRDefault="003776FF">
      <w:pPr>
        <w:pStyle w:val="ConsPlusNormal"/>
        <w:spacing w:before="220"/>
        <w:ind w:firstLine="540"/>
        <w:jc w:val="both"/>
      </w:pPr>
      <w:r>
        <w:t>"53.8.10. Подгруппа "890 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 отражает расходы бюджетов бюджетной системы Российской Федерации на предоставление:</w:t>
      </w:r>
    </w:p>
    <w:p w:rsidR="003776FF" w:rsidRDefault="003776FF">
      <w:pPr>
        <w:pStyle w:val="ConsPlusNormal"/>
        <w:spacing w:before="220"/>
        <w:ind w:firstLine="540"/>
        <w:jc w:val="both"/>
      </w:pPr>
      <w:r>
        <w:t>субсидий юридическим лицам, индивидуальным предпринимателям, являющимся стороной концессионных соглашений;</w:t>
      </w:r>
    </w:p>
    <w:p w:rsidR="003776FF" w:rsidRDefault="003776FF">
      <w:pPr>
        <w:pStyle w:val="ConsPlusNormal"/>
        <w:spacing w:before="220"/>
        <w:ind w:firstLine="540"/>
        <w:jc w:val="both"/>
      </w:pPr>
      <w:r>
        <w:t>субсидий юридическим лицам, являющимся стороной соглашений о государственно-частном партнерстве, муниципально-частном партнерстве;</w:t>
      </w:r>
    </w:p>
    <w:p w:rsidR="003776FF" w:rsidRDefault="003776FF">
      <w:pPr>
        <w:pStyle w:val="ConsPlusNormal"/>
        <w:spacing w:before="220"/>
        <w:ind w:firstLine="540"/>
        <w:jc w:val="both"/>
      </w:pPr>
      <w:r>
        <w:t>субсидий юридическим лицам, индивидуальным предпринимателям на финансовое обеспечение (возмещение) затрат, связанных с финансовой арендой (лизингом), включая уплату лизинговых платежей по договору финансовой аренды (лизинга), иные расходы в связи с лизингом имущества.</w:t>
      </w:r>
    </w:p>
    <w:p w:rsidR="003776FF" w:rsidRDefault="003776FF">
      <w:pPr>
        <w:pStyle w:val="ConsPlusNormal"/>
        <w:spacing w:before="220"/>
        <w:ind w:firstLine="540"/>
        <w:jc w:val="both"/>
      </w:pPr>
      <w:r>
        <w:t>Данная подгруппа видов расходов детализируется следующими элементами видов расходов:</w:t>
      </w:r>
    </w:p>
    <w:p w:rsidR="003776FF" w:rsidRDefault="003776FF">
      <w:pPr>
        <w:pStyle w:val="ConsPlusNormal"/>
        <w:spacing w:before="220"/>
        <w:ind w:firstLine="540"/>
        <w:jc w:val="both"/>
      </w:pPr>
      <w:r>
        <w:t>891 Субсидии юридическим лицам, индивидуальным предпринимателям, являющимся стороной концессионных соглашений, на финансирование капитального гранта, платы концедента;</w:t>
      </w:r>
    </w:p>
    <w:p w:rsidR="003776FF" w:rsidRDefault="003776FF">
      <w:pPr>
        <w:pStyle w:val="ConsPlusNormal"/>
        <w:spacing w:before="220"/>
        <w:ind w:firstLine="540"/>
        <w:jc w:val="both"/>
      </w:pPr>
      <w:r>
        <w:t>892 Субсидии юридическим лицам, индивидуальным предпринимателям, являющимся стороной концессионных соглашений, на финансовое обеспечение (возмещение) иных расходов, возмещение недополученных доходов в соответствии с концессионными соглашениями;</w:t>
      </w:r>
    </w:p>
    <w:p w:rsidR="003776FF" w:rsidRDefault="003776FF">
      <w:pPr>
        <w:pStyle w:val="ConsPlusNormal"/>
        <w:spacing w:before="220"/>
        <w:ind w:firstLine="540"/>
        <w:jc w:val="both"/>
      </w:pPr>
      <w:r>
        <w:t>893 Субсидии юридическим лицам, являющимся стороной соглашений о государственно-частном партнерстве, муниципально-частном партнерстве, на финансирование капитального гранта, платы публичного партнера;</w:t>
      </w:r>
    </w:p>
    <w:p w:rsidR="003776FF" w:rsidRDefault="003776FF">
      <w:pPr>
        <w:pStyle w:val="ConsPlusNormal"/>
        <w:spacing w:before="220"/>
        <w:ind w:firstLine="540"/>
        <w:jc w:val="both"/>
      </w:pPr>
      <w:r>
        <w:t>894 Субсидии юридическим лицам, являющимся стороной соглашений о государственно-частном партнерстве, муниципально-частном партнерстве, на финансовое обеспечение (возмещение) иных расходов, возмещение недополученных доходов в соответствии с соглашениями;</w:t>
      </w:r>
    </w:p>
    <w:p w:rsidR="003776FF" w:rsidRDefault="003776FF">
      <w:pPr>
        <w:pStyle w:val="ConsPlusNormal"/>
        <w:spacing w:before="220"/>
        <w:ind w:firstLine="540"/>
        <w:jc w:val="both"/>
      </w:pPr>
      <w:r>
        <w:t>895 Субсидии юридическим лицам, индивидуальным предпринимателям на финансовое обеспечение (возмещение) затрат, связанных с финансовой арендой (лизингом).</w:t>
      </w:r>
    </w:p>
    <w:p w:rsidR="003776FF" w:rsidRDefault="003776FF">
      <w:pPr>
        <w:pStyle w:val="ConsPlusNormal"/>
        <w:spacing w:before="220"/>
        <w:ind w:firstLine="540"/>
        <w:jc w:val="both"/>
      </w:pPr>
      <w:r>
        <w:t xml:space="preserve">53.8.10.1. По элементу вида расходов "891 Субсидии юридическим лицам, индивидуальным предпринимателям, являющимся стороной концессионных соглашений, на финансирование капитального гранта, платы концедента" отражаются расходы бюджетов бюджетной системы </w:t>
      </w:r>
      <w:r>
        <w:lastRenderedPageBreak/>
        <w:t>Российской Федерации на предоставление субсидий юридическим лицам, индивидуальным предпринимателям, являющимся стороной концессионных соглашений, на финансирование на этапе создания и (или) реконструкции объекта концессионного соглашения части расходов на создание и (или) реконструкцию объекта концессионного соглашения (капитальный грант), на финансовое обеспечение (возмещение) на этапе эксплуатации объекта концессионного соглашения расходов концессионера на создание и (или) реконструкцию объекта концессионного соглашения,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в том числе на техническое обслуживание объекта концессионного соглашения (плата концедента).</w:t>
      </w:r>
    </w:p>
    <w:p w:rsidR="003776FF" w:rsidRDefault="003776FF">
      <w:pPr>
        <w:pStyle w:val="ConsPlusNormal"/>
        <w:spacing w:before="220"/>
        <w:ind w:firstLine="540"/>
        <w:jc w:val="both"/>
      </w:pPr>
      <w:r>
        <w:t>53.8.10.2. По элементу вида расходов "892 Субсидии юридическим лицам, индивидуальным предпринимателям, являющимся стороной концессионных соглашений, на финансовое обеспечение (возмещение) иных расходов, возмещение недополученных доходов в соответствии с концессионными соглашениями" отражаются расходы бюджетов бюджетной системы Российской Федерации на предоставление субсидий юридическим лицам, индивидуальным предпринимателям, являющимся стороной концессионных соглашений:</w:t>
      </w:r>
    </w:p>
    <w:p w:rsidR="003776FF" w:rsidRDefault="003776FF">
      <w:pPr>
        <w:pStyle w:val="ConsPlusNormal"/>
        <w:spacing w:before="220"/>
        <w:ind w:firstLine="540"/>
        <w:jc w:val="both"/>
      </w:pPr>
      <w:r>
        <w:t>на возмещение недополученных концессионером доходов от использования (эксплуатации) объекта концессионного соглашения в целях обеспечения минимального гарантированного дохода концессионера от использования (эксплуатации) объекта концессионного соглашения;</w:t>
      </w:r>
    </w:p>
    <w:p w:rsidR="003776FF" w:rsidRDefault="003776FF">
      <w:pPr>
        <w:pStyle w:val="ConsPlusNormal"/>
        <w:spacing w:before="220"/>
        <w:ind w:firstLine="540"/>
        <w:jc w:val="both"/>
      </w:pPr>
      <w:r>
        <w:t>на возмещение расходов концессионера в случае досрочного прекращения (расторжения) концессионного соглашения;</w:t>
      </w:r>
    </w:p>
    <w:p w:rsidR="003776FF" w:rsidRDefault="003776FF">
      <w:pPr>
        <w:pStyle w:val="ConsPlusNormal"/>
        <w:spacing w:before="220"/>
        <w:ind w:firstLine="540"/>
        <w:jc w:val="both"/>
      </w:pPr>
      <w:r>
        <w:t>на финансовое обеспечение (возмещение) расходов и (или) компенсацию недополученных доходов концессионера в рамках реализации концессионных соглашений (за исключением расходов, указанных в абзацах втором и третьем настоящего подпункта, а также расходов на финансирование капитального гранта, платы концедента).</w:t>
      </w:r>
    </w:p>
    <w:p w:rsidR="003776FF" w:rsidRDefault="003776FF">
      <w:pPr>
        <w:pStyle w:val="ConsPlusNormal"/>
        <w:spacing w:before="220"/>
        <w:ind w:firstLine="540"/>
        <w:jc w:val="both"/>
      </w:pPr>
      <w:r>
        <w:t>53.8.10.3. По элементу вида расходов "893 Субсидии юридическим лицам, являющимся стороной соглашений о государственно-частном партнерстве, муниципально-частном партнерстве, на финансирование капитального гранта, платы публичного партнера" отражаются расходы бюджетов бюджетной системы Российской Федерации на предоставление субсидий юридическим лицам, являющимся стороной соглашений о государственно-частном партнерстве, муниципально-частном партнерстве, на финансирование на этапе создания объекта соглашения части расходов на создание объекта соглашения (капитальный грант), на финансовое обеспечение (возмещение) на этапе эксплуатации объекта соглашения части расходов частного партнера на создание объекта соглашения, расходов на эксплуатацию и (или) техническое обслуживание объекта соглашения (плата публичного партнера).</w:t>
      </w:r>
    </w:p>
    <w:p w:rsidR="003776FF" w:rsidRDefault="003776FF">
      <w:pPr>
        <w:pStyle w:val="ConsPlusNormal"/>
        <w:spacing w:before="220"/>
        <w:ind w:firstLine="540"/>
        <w:jc w:val="both"/>
      </w:pPr>
      <w:r>
        <w:t>53.8.10.4. По элементу вида расходов "894 Субсидии юридическим лицам, являющимся стороной соглашений о государственно-частном партнерстве, муниципально-частном партнерстве, на финансовое обеспечение (возмещение) иных расходов, возмещение недополученных доходов в соответствии с соглашениями" отражаются расходы бюджетов бюджетной системы Российской Федерации на предоставление субсидий юридическим лицам, являющимся стороной соглашений о государственно-частном партнерстве, муниципально-частном партнерстве:</w:t>
      </w:r>
    </w:p>
    <w:p w:rsidR="003776FF" w:rsidRDefault="003776FF">
      <w:pPr>
        <w:pStyle w:val="ConsPlusNormal"/>
        <w:spacing w:before="220"/>
        <w:ind w:firstLine="540"/>
        <w:jc w:val="both"/>
      </w:pPr>
      <w:r>
        <w:t>на возмещение недополученных частным партнером доходов от эксплуатации объекта соглашения в целях обеспечения минимального гарантированного дохода частного партнера от эксплуатации объекта соглашения;</w:t>
      </w:r>
    </w:p>
    <w:p w:rsidR="003776FF" w:rsidRDefault="003776FF">
      <w:pPr>
        <w:pStyle w:val="ConsPlusNormal"/>
        <w:spacing w:before="220"/>
        <w:ind w:firstLine="540"/>
        <w:jc w:val="both"/>
      </w:pPr>
      <w:r>
        <w:t>на компенсацию затрат частного партнера, а также на возмещение частному партнеру дополнительных расходов и (или) недополученных доходов по соглашению и (или) на осуществление иных выплат частному партнеру в случае досрочного прекращения соглашения;</w:t>
      </w:r>
    </w:p>
    <w:p w:rsidR="003776FF" w:rsidRDefault="003776FF">
      <w:pPr>
        <w:pStyle w:val="ConsPlusNormal"/>
        <w:spacing w:before="220"/>
        <w:ind w:firstLine="540"/>
        <w:jc w:val="both"/>
      </w:pPr>
      <w:r>
        <w:lastRenderedPageBreak/>
        <w:t>на финансовое обеспечение (возмещение) расходов и (или) компенсацию недополученных доходов частного партнера в рамках реализации соглашений (за исключением расходов, указанных в абзацах втором и третьем настоящего подпункта, а также расходов на финансирование капитального гранта, платы публичного партнера).</w:t>
      </w:r>
    </w:p>
    <w:p w:rsidR="003776FF" w:rsidRDefault="003776FF">
      <w:pPr>
        <w:pStyle w:val="ConsPlusNormal"/>
        <w:spacing w:before="220"/>
        <w:ind w:firstLine="540"/>
        <w:jc w:val="both"/>
      </w:pPr>
      <w:r>
        <w:t>53.8.10.5. По элементу вида расходов "895 Субсидии юридическим лицам, индивидуальным предпринимателям на финансовое обеспечение (возмещение) затрат, связанных с финансовой арендой (лизингом)" отражаются расходы бюджетов бюджетной системы Российской Федерации на предоставление субсидий юридическим лицам, индивидуальным предпринимателям на финансовое обеспечение (возмещение) затрат, связанных с финансовой арендой (лизингом), включая уплату лизинговых платежей по договору финансовой аренды (лизинга), иные затраты в связи с лизингом имущества.".</w:t>
      </w:r>
    </w:p>
    <w:p w:rsidR="003776FF" w:rsidRDefault="003776FF">
      <w:pPr>
        <w:pStyle w:val="ConsPlusNormal"/>
        <w:spacing w:before="220"/>
        <w:ind w:firstLine="540"/>
        <w:jc w:val="both"/>
      </w:pPr>
      <w:r>
        <w:t xml:space="preserve">3. </w:t>
      </w:r>
      <w:hyperlink r:id="rId121">
        <w:r>
          <w:rPr>
            <w:color w:val="0000FF"/>
          </w:rPr>
          <w:t>Приложение N 2</w:t>
        </w:r>
      </w:hyperlink>
      <w:r>
        <w:t xml:space="preserve"> "Коды федеральных проектов, включенных в целевые статьи расходов, их наименования и соответствующие им полные наименования федеральных проектов в составе национальных проектов (программы) и комплексного плана модернизации и расширения магистральной инфраструктуры" изложить в следующей редакции:</w:t>
      </w:r>
    </w:p>
    <w:p w:rsidR="003776FF" w:rsidRDefault="003776FF">
      <w:pPr>
        <w:pStyle w:val="ConsPlusNormal"/>
        <w:jc w:val="both"/>
      </w:pPr>
    </w:p>
    <w:p w:rsidR="003776FF" w:rsidRDefault="003776FF">
      <w:pPr>
        <w:pStyle w:val="ConsPlusNormal"/>
        <w:jc w:val="right"/>
      </w:pPr>
      <w:r>
        <w:t>"Приложение N 2</w:t>
      </w:r>
    </w:p>
    <w:p w:rsidR="003776FF" w:rsidRDefault="003776FF">
      <w:pPr>
        <w:pStyle w:val="ConsPlusNormal"/>
        <w:jc w:val="right"/>
      </w:pPr>
      <w:r>
        <w:t>к Порядку формирования и применения</w:t>
      </w:r>
    </w:p>
    <w:p w:rsidR="003776FF" w:rsidRDefault="003776FF">
      <w:pPr>
        <w:pStyle w:val="ConsPlusNormal"/>
        <w:jc w:val="right"/>
      </w:pPr>
      <w:r>
        <w:t>кодов бюджетной классификации</w:t>
      </w:r>
    </w:p>
    <w:p w:rsidR="003776FF" w:rsidRDefault="003776FF">
      <w:pPr>
        <w:pStyle w:val="ConsPlusNormal"/>
        <w:jc w:val="right"/>
      </w:pPr>
      <w:r>
        <w:t>Российской Федерации, их структуре</w:t>
      </w:r>
    </w:p>
    <w:p w:rsidR="003776FF" w:rsidRDefault="003776FF">
      <w:pPr>
        <w:pStyle w:val="ConsPlusNormal"/>
        <w:jc w:val="right"/>
      </w:pPr>
      <w:r>
        <w:t>и принципам назначения, утвержденным</w:t>
      </w:r>
    </w:p>
    <w:p w:rsidR="003776FF" w:rsidRDefault="003776FF">
      <w:pPr>
        <w:pStyle w:val="ConsPlusNormal"/>
        <w:jc w:val="right"/>
      </w:pPr>
      <w:r>
        <w:t>приказом Министерства финансов</w:t>
      </w:r>
    </w:p>
    <w:p w:rsidR="003776FF" w:rsidRDefault="003776FF">
      <w:pPr>
        <w:pStyle w:val="ConsPlusNormal"/>
        <w:jc w:val="right"/>
      </w:pPr>
      <w:r>
        <w:t>Российской Федерации</w:t>
      </w:r>
    </w:p>
    <w:p w:rsidR="003776FF" w:rsidRDefault="003776FF">
      <w:pPr>
        <w:pStyle w:val="ConsPlusNormal"/>
        <w:jc w:val="right"/>
      </w:pPr>
      <w:r>
        <w:t>от 24.05.2022 N 82н</w:t>
      </w:r>
    </w:p>
    <w:p w:rsidR="003776FF" w:rsidRDefault="003776FF">
      <w:pPr>
        <w:pStyle w:val="ConsPlusNormal"/>
        <w:jc w:val="both"/>
      </w:pPr>
    </w:p>
    <w:p w:rsidR="003776FF" w:rsidRDefault="003776FF">
      <w:pPr>
        <w:pStyle w:val="ConsPlusNormal"/>
        <w:jc w:val="center"/>
      </w:pPr>
      <w:r>
        <w:t>КОДЫ</w:t>
      </w:r>
    </w:p>
    <w:p w:rsidR="003776FF" w:rsidRDefault="003776FF">
      <w:pPr>
        <w:pStyle w:val="ConsPlusNormal"/>
        <w:jc w:val="center"/>
      </w:pPr>
      <w:r>
        <w:t>СТРУКТУРНЫХ ЭЛЕМЕНТОВ ДЛЯ ФЕДЕРАЛЬНЫХ ПРОЕКТОВ, ВХОДЯЩИХ</w:t>
      </w:r>
    </w:p>
    <w:p w:rsidR="003776FF" w:rsidRDefault="003776FF">
      <w:pPr>
        <w:pStyle w:val="ConsPlusNormal"/>
        <w:jc w:val="center"/>
      </w:pPr>
      <w:r>
        <w:t>В СОСТАВ НАЦИОНАЛЬНЫХ ПРОЕКТОВ, В ЦЕЛЕВОЙ СТАТЬЕ РАСХОДОВ</w:t>
      </w:r>
    </w:p>
    <w:p w:rsidR="003776FF" w:rsidRDefault="003776FF">
      <w:pPr>
        <w:pStyle w:val="ConsPlusNormal"/>
        <w:jc w:val="center"/>
      </w:pPr>
      <w:r>
        <w:t>И ИХ НАИМЕНОВАНИЯ</w:t>
      </w:r>
    </w:p>
    <w:p w:rsidR="003776FF" w:rsidRDefault="003776F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6917"/>
      </w:tblGrid>
      <w:tr w:rsidR="003776FF">
        <w:tc>
          <w:tcPr>
            <w:tcW w:w="2154" w:type="dxa"/>
            <w:tcBorders>
              <w:top w:val="single" w:sz="4" w:space="0" w:color="auto"/>
              <w:bottom w:val="single" w:sz="4" w:space="0" w:color="auto"/>
            </w:tcBorders>
          </w:tcPr>
          <w:p w:rsidR="003776FF" w:rsidRDefault="003776FF">
            <w:pPr>
              <w:pStyle w:val="ConsPlusNormal"/>
              <w:jc w:val="center"/>
            </w:pPr>
            <w:r>
              <w:t>Код федерального проекта, включенного в целевую статью расходов</w:t>
            </w:r>
          </w:p>
        </w:tc>
        <w:tc>
          <w:tcPr>
            <w:tcW w:w="6917" w:type="dxa"/>
            <w:tcBorders>
              <w:top w:val="single" w:sz="4" w:space="0" w:color="auto"/>
              <w:bottom w:val="single" w:sz="4" w:space="0" w:color="auto"/>
            </w:tcBorders>
          </w:tcPr>
          <w:p w:rsidR="003776FF" w:rsidRDefault="003776FF">
            <w:pPr>
              <w:pStyle w:val="ConsPlusNormal"/>
              <w:jc w:val="center"/>
            </w:pPr>
            <w:r>
              <w:t>Наименование федерального проекта</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single" w:sz="4" w:space="0" w:color="auto"/>
              <w:left w:val="nil"/>
              <w:bottom w:val="nil"/>
              <w:right w:val="nil"/>
            </w:tcBorders>
          </w:tcPr>
          <w:p w:rsidR="003776FF" w:rsidRDefault="003776FF">
            <w:pPr>
              <w:pStyle w:val="ConsPlusNormal"/>
              <w:jc w:val="center"/>
            </w:pPr>
            <w:r>
              <w:t>Национальный проект "Средства производства и автоматизации"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А1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производства станкоинструментальной промышленности"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А2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промышленной робототехники и автоматизации производства"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А3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производства литейного и термического оборудования"</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А4 00000</w:t>
            </w:r>
          </w:p>
        </w:tc>
        <w:tc>
          <w:tcPr>
            <w:tcW w:w="6917" w:type="dxa"/>
            <w:tcBorders>
              <w:top w:val="nil"/>
              <w:left w:val="nil"/>
              <w:bottom w:val="nil"/>
              <w:right w:val="nil"/>
            </w:tcBorders>
          </w:tcPr>
          <w:p w:rsidR="003776FF" w:rsidRDefault="003776FF">
            <w:pPr>
              <w:pStyle w:val="ConsPlusNormal"/>
              <w:jc w:val="both"/>
            </w:pPr>
            <w:r>
              <w:t>Федеральный проект "Наука и кадры для производства средств производства и автоматизации"</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3776FF" w:rsidRDefault="003776FF">
            <w:pPr>
              <w:pStyle w:val="ConsPlusNormal"/>
              <w:jc w:val="center"/>
            </w:pPr>
            <w:r>
              <w:t>Национальный проект "Промышленное обеспечение транспортной мобильности"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В1 00000</w:t>
            </w:r>
          </w:p>
        </w:tc>
        <w:tc>
          <w:tcPr>
            <w:tcW w:w="6917" w:type="dxa"/>
            <w:tcBorders>
              <w:top w:val="nil"/>
              <w:left w:val="nil"/>
              <w:bottom w:val="nil"/>
              <w:right w:val="nil"/>
            </w:tcBorders>
          </w:tcPr>
          <w:p w:rsidR="003776FF" w:rsidRDefault="003776FF">
            <w:pPr>
              <w:pStyle w:val="ConsPlusNormal"/>
              <w:jc w:val="both"/>
            </w:pPr>
            <w:r>
              <w:t>Федеральный проект "Производство самолетов и вертолетов"</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lastRenderedPageBreak/>
              <w:t>00 0 В2 00000</w:t>
            </w:r>
          </w:p>
        </w:tc>
        <w:tc>
          <w:tcPr>
            <w:tcW w:w="6917" w:type="dxa"/>
            <w:tcBorders>
              <w:top w:val="nil"/>
              <w:left w:val="nil"/>
              <w:bottom w:val="nil"/>
              <w:right w:val="nil"/>
            </w:tcBorders>
          </w:tcPr>
          <w:p w:rsidR="003776FF" w:rsidRDefault="003776FF">
            <w:pPr>
              <w:pStyle w:val="ConsPlusNormal"/>
              <w:jc w:val="both"/>
            </w:pPr>
            <w:r>
              <w:t>Федеральный проект "Производство судов и судового оборудования"</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В3 00000</w:t>
            </w:r>
          </w:p>
        </w:tc>
        <w:tc>
          <w:tcPr>
            <w:tcW w:w="6917" w:type="dxa"/>
            <w:tcBorders>
              <w:top w:val="nil"/>
              <w:left w:val="nil"/>
              <w:bottom w:val="nil"/>
              <w:right w:val="nil"/>
            </w:tcBorders>
          </w:tcPr>
          <w:p w:rsidR="003776FF" w:rsidRDefault="003776FF">
            <w:pPr>
              <w:pStyle w:val="ConsPlusNormal"/>
              <w:jc w:val="both"/>
            </w:pPr>
            <w:r>
              <w:t>Федеральный проект "Производство инновационного транспорта"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В4 00000</w:t>
            </w:r>
          </w:p>
        </w:tc>
        <w:tc>
          <w:tcPr>
            <w:tcW w:w="6917" w:type="dxa"/>
            <w:tcBorders>
              <w:top w:val="nil"/>
              <w:left w:val="nil"/>
              <w:bottom w:val="nil"/>
              <w:right w:val="nil"/>
            </w:tcBorders>
          </w:tcPr>
          <w:p w:rsidR="003776FF" w:rsidRDefault="003776FF">
            <w:pPr>
              <w:pStyle w:val="ConsPlusNormal"/>
              <w:jc w:val="both"/>
            </w:pPr>
            <w:r>
              <w:t>Федеральный проект "Разработка важнейших наукоемких технологий и опережающая подготовка и переподготовка квалифицированных кадров по направлению транспортной мобильности"</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3776FF" w:rsidRDefault="003776FF">
            <w:pPr>
              <w:pStyle w:val="ConsPlusNormal"/>
              <w:jc w:val="center"/>
            </w:pPr>
            <w:r>
              <w:t>Национальный проект "Продолжительная и активная жизнь"</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Д1 00000</w:t>
            </w:r>
          </w:p>
        </w:tc>
        <w:tc>
          <w:tcPr>
            <w:tcW w:w="6917" w:type="dxa"/>
            <w:tcBorders>
              <w:top w:val="nil"/>
              <w:left w:val="nil"/>
              <w:bottom w:val="nil"/>
              <w:right w:val="nil"/>
            </w:tcBorders>
          </w:tcPr>
          <w:p w:rsidR="003776FF" w:rsidRDefault="003776FF">
            <w:pPr>
              <w:pStyle w:val="ConsPlusNormal"/>
              <w:jc w:val="both"/>
            </w:pPr>
            <w:r>
              <w:t>Федеральный проект "Модернизация первичного звена здравоохранения Российской Федерации"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Д2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22">
              <w:r>
                <w:rPr>
                  <w:color w:val="0000FF"/>
                </w:rPr>
                <w:t>проект</w:t>
              </w:r>
            </w:hyperlink>
            <w:r>
              <w:t xml:space="preserve"> "Борьба с сердечно-сосудистыми заболеваниями"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Д3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23">
              <w:r>
                <w:rPr>
                  <w:color w:val="0000FF"/>
                </w:rPr>
                <w:t>проект</w:t>
              </w:r>
            </w:hyperlink>
            <w:r>
              <w:t xml:space="preserve"> "Борьба с онкологическими заболеваниями"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Д4 00000</w:t>
            </w:r>
          </w:p>
        </w:tc>
        <w:tc>
          <w:tcPr>
            <w:tcW w:w="6917" w:type="dxa"/>
            <w:tcBorders>
              <w:top w:val="nil"/>
              <w:left w:val="nil"/>
              <w:bottom w:val="nil"/>
              <w:right w:val="nil"/>
            </w:tcBorders>
          </w:tcPr>
          <w:p w:rsidR="003776FF" w:rsidRDefault="003776FF">
            <w:pPr>
              <w:pStyle w:val="ConsPlusNormal"/>
              <w:jc w:val="both"/>
            </w:pPr>
            <w:r>
              <w:t>Федеральный проект "Борьба с сахарным диабетом"</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Д5 00000</w:t>
            </w:r>
          </w:p>
        </w:tc>
        <w:tc>
          <w:tcPr>
            <w:tcW w:w="6917" w:type="dxa"/>
            <w:tcBorders>
              <w:top w:val="nil"/>
              <w:left w:val="nil"/>
              <w:bottom w:val="nil"/>
              <w:right w:val="nil"/>
            </w:tcBorders>
          </w:tcPr>
          <w:p w:rsidR="003776FF" w:rsidRDefault="003776FF">
            <w:pPr>
              <w:pStyle w:val="ConsPlusNormal"/>
              <w:jc w:val="both"/>
            </w:pPr>
            <w:r>
              <w:t>Федеральный проект "Борьба с гепатитом C и минимизация рисков распространения данного заболевания"</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Д6 00000</w:t>
            </w:r>
          </w:p>
        </w:tc>
        <w:tc>
          <w:tcPr>
            <w:tcW w:w="6917" w:type="dxa"/>
            <w:tcBorders>
              <w:top w:val="nil"/>
              <w:left w:val="nil"/>
              <w:bottom w:val="nil"/>
              <w:right w:val="nil"/>
            </w:tcBorders>
          </w:tcPr>
          <w:p w:rsidR="003776FF" w:rsidRDefault="003776FF">
            <w:pPr>
              <w:pStyle w:val="ConsPlusNormal"/>
              <w:jc w:val="both"/>
            </w:pPr>
            <w:r>
              <w:t>Федеральный проект "Совершенствование экстренной медицинской помощи"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Д7 00000</w:t>
            </w:r>
          </w:p>
        </w:tc>
        <w:tc>
          <w:tcPr>
            <w:tcW w:w="6917" w:type="dxa"/>
            <w:tcBorders>
              <w:top w:val="nil"/>
              <w:left w:val="nil"/>
              <w:bottom w:val="nil"/>
              <w:right w:val="nil"/>
            </w:tcBorders>
          </w:tcPr>
          <w:p w:rsidR="003776FF" w:rsidRDefault="003776FF">
            <w:pPr>
              <w:pStyle w:val="ConsPlusNormal"/>
              <w:jc w:val="both"/>
            </w:pPr>
            <w:r>
              <w:t>Федеральный проект "Оптимальная для восстановления здоровья медицинская реабилитация"</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Д8 00000</w:t>
            </w:r>
          </w:p>
        </w:tc>
        <w:tc>
          <w:tcPr>
            <w:tcW w:w="6917" w:type="dxa"/>
            <w:tcBorders>
              <w:top w:val="nil"/>
              <w:left w:val="nil"/>
              <w:bottom w:val="nil"/>
              <w:right w:val="nil"/>
            </w:tcBorders>
          </w:tcPr>
          <w:p w:rsidR="003776FF" w:rsidRDefault="003776FF">
            <w:pPr>
              <w:pStyle w:val="ConsPlusNormal"/>
              <w:jc w:val="both"/>
            </w:pPr>
            <w:r>
              <w:t>Федеральный проект "Национальная цифровая платформа "Здоровье"</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Д9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федеральных медицинских организаций, включая развитие сети национальных исследовательских центров"</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ДА 00000</w:t>
            </w:r>
          </w:p>
        </w:tc>
        <w:tc>
          <w:tcPr>
            <w:tcW w:w="6917" w:type="dxa"/>
            <w:tcBorders>
              <w:top w:val="nil"/>
              <w:left w:val="nil"/>
              <w:bottom w:val="nil"/>
              <w:right w:val="nil"/>
            </w:tcBorders>
          </w:tcPr>
          <w:p w:rsidR="003776FF" w:rsidRDefault="003776FF">
            <w:pPr>
              <w:pStyle w:val="ConsPlusNormal"/>
              <w:jc w:val="both"/>
            </w:pPr>
            <w:r>
              <w:t>Федеральный проект "Здоровье для каждого"</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ДБ 00000</w:t>
            </w:r>
          </w:p>
        </w:tc>
        <w:tc>
          <w:tcPr>
            <w:tcW w:w="6917" w:type="dxa"/>
            <w:tcBorders>
              <w:top w:val="nil"/>
              <w:left w:val="nil"/>
              <w:bottom w:val="nil"/>
              <w:right w:val="nil"/>
            </w:tcBorders>
          </w:tcPr>
          <w:p w:rsidR="003776FF" w:rsidRDefault="003776FF">
            <w:pPr>
              <w:pStyle w:val="ConsPlusNormal"/>
              <w:jc w:val="both"/>
            </w:pPr>
            <w:r>
              <w:t>Федеральный проект "Медицинские кадры"</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3776FF" w:rsidRDefault="003776FF">
            <w:pPr>
              <w:pStyle w:val="ConsPlusNormal"/>
              <w:jc w:val="center"/>
            </w:pPr>
            <w:r>
              <w:t>Национальный проект "Технологическое обеспечение продовольственной безопасности"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Е1 00000</w:t>
            </w:r>
          </w:p>
        </w:tc>
        <w:tc>
          <w:tcPr>
            <w:tcW w:w="6917" w:type="dxa"/>
            <w:tcBorders>
              <w:top w:val="nil"/>
              <w:left w:val="nil"/>
              <w:bottom w:val="nil"/>
              <w:right w:val="nil"/>
            </w:tcBorders>
          </w:tcPr>
          <w:p w:rsidR="003776FF" w:rsidRDefault="003776FF">
            <w:pPr>
              <w:pStyle w:val="ConsPlusNormal"/>
              <w:jc w:val="both"/>
            </w:pPr>
            <w:r>
              <w:t>Федеральный проект "Ветеринарные препараты"</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Е2 00000</w:t>
            </w:r>
          </w:p>
        </w:tc>
        <w:tc>
          <w:tcPr>
            <w:tcW w:w="6917" w:type="dxa"/>
            <w:tcBorders>
              <w:top w:val="nil"/>
              <w:left w:val="nil"/>
              <w:bottom w:val="nil"/>
              <w:right w:val="nil"/>
            </w:tcBorders>
          </w:tcPr>
          <w:p w:rsidR="003776FF" w:rsidRDefault="003776FF">
            <w:pPr>
              <w:pStyle w:val="ConsPlusNormal"/>
              <w:jc w:val="both"/>
            </w:pPr>
            <w:r>
              <w:t>Федеральный проект "Производство критически важных ферментных препаратов, пищевых и кормовых добавок, технологических вспомогательных средств"</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Е3 00000</w:t>
            </w:r>
          </w:p>
        </w:tc>
        <w:tc>
          <w:tcPr>
            <w:tcW w:w="6917" w:type="dxa"/>
            <w:tcBorders>
              <w:top w:val="nil"/>
              <w:left w:val="nil"/>
              <w:bottom w:val="nil"/>
              <w:right w:val="nil"/>
            </w:tcBorders>
          </w:tcPr>
          <w:p w:rsidR="003776FF" w:rsidRDefault="003776FF">
            <w:pPr>
              <w:pStyle w:val="ConsPlusNormal"/>
              <w:jc w:val="both"/>
            </w:pPr>
            <w:r>
              <w:t>Федеральный проект "Создание условий для развития научных разработок в селекции и генетике"</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Е4 00000</w:t>
            </w:r>
          </w:p>
        </w:tc>
        <w:tc>
          <w:tcPr>
            <w:tcW w:w="6917" w:type="dxa"/>
            <w:tcBorders>
              <w:top w:val="nil"/>
              <w:left w:val="nil"/>
              <w:bottom w:val="nil"/>
              <w:right w:val="nil"/>
            </w:tcBorders>
          </w:tcPr>
          <w:p w:rsidR="003776FF" w:rsidRDefault="003776FF">
            <w:pPr>
              <w:pStyle w:val="ConsPlusNormal"/>
              <w:jc w:val="both"/>
            </w:pPr>
            <w:r>
              <w:t>Федеральный проект "Кадры в агропромышленном комплексе"</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Е5 00000</w:t>
            </w:r>
          </w:p>
        </w:tc>
        <w:tc>
          <w:tcPr>
            <w:tcW w:w="6917" w:type="dxa"/>
            <w:tcBorders>
              <w:top w:val="nil"/>
              <w:left w:val="nil"/>
              <w:bottom w:val="nil"/>
              <w:right w:val="nil"/>
            </w:tcBorders>
          </w:tcPr>
          <w:p w:rsidR="003776FF" w:rsidRDefault="003776FF">
            <w:pPr>
              <w:pStyle w:val="ConsPlusNormal"/>
              <w:jc w:val="both"/>
            </w:pPr>
            <w:r>
              <w:t>Федеральный проект "Техническая и технологическая независимость сельского хозяйства, пищевой и перерабатывающей промышленности"</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3776FF" w:rsidRDefault="003776FF">
            <w:pPr>
              <w:pStyle w:val="ConsPlusNormal"/>
              <w:jc w:val="center"/>
            </w:pPr>
            <w:r>
              <w:t>Национальный проект "Инфраструктура для жизни"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И1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инфраструктуры в населенных пунктах"</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И2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24">
              <w:r>
                <w:rPr>
                  <w:color w:val="0000FF"/>
                </w:rPr>
                <w:t>проект</w:t>
              </w:r>
            </w:hyperlink>
            <w:r>
              <w:t xml:space="preserve"> "Жилье"</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lastRenderedPageBreak/>
              <w:t>00 0 И3 00000</w:t>
            </w:r>
          </w:p>
        </w:tc>
        <w:tc>
          <w:tcPr>
            <w:tcW w:w="6917" w:type="dxa"/>
            <w:tcBorders>
              <w:top w:val="nil"/>
              <w:left w:val="nil"/>
              <w:bottom w:val="nil"/>
              <w:right w:val="nil"/>
            </w:tcBorders>
          </w:tcPr>
          <w:p w:rsidR="003776FF" w:rsidRDefault="003776FF">
            <w:pPr>
              <w:pStyle w:val="ConsPlusNormal"/>
              <w:jc w:val="both"/>
            </w:pPr>
            <w:r>
              <w:t>Федеральный проект "Модернизация коммунальной инфраструктуры"</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И4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25">
              <w:r>
                <w:rPr>
                  <w:color w:val="0000FF"/>
                </w:rPr>
                <w:t>проект</w:t>
              </w:r>
            </w:hyperlink>
            <w:r>
              <w:t xml:space="preserve"> "Формирование комфортной городской среды"</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И5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26">
              <w:r>
                <w:rPr>
                  <w:color w:val="0000FF"/>
                </w:rPr>
                <w:t>проект</w:t>
              </w:r>
            </w:hyperlink>
            <w:r>
              <w:t xml:space="preserve"> "Безопасность дорожного движения"</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И6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27">
              <w:r>
                <w:rPr>
                  <w:color w:val="0000FF"/>
                </w:rPr>
                <w:t>проект</w:t>
              </w:r>
            </w:hyperlink>
            <w:r>
              <w:t xml:space="preserve"> "Развитие общественного транспорта"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И7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федеральной сети"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И8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28">
              <w:r>
                <w:rPr>
                  <w:color w:val="0000FF"/>
                </w:rPr>
                <w:t>проект</w:t>
              </w:r>
            </w:hyperlink>
            <w:r>
              <w:t xml:space="preserve"> "Региональная и местная дорожная сеть"</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И9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29">
              <w:r>
                <w:rPr>
                  <w:color w:val="0000FF"/>
                </w:rPr>
                <w:t>проект</w:t>
              </w:r>
            </w:hyperlink>
            <w:r>
              <w:t xml:space="preserve"> "Общесистемные меры развития дорожного хозяйства"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ИА 00000</w:t>
            </w:r>
          </w:p>
        </w:tc>
        <w:tc>
          <w:tcPr>
            <w:tcW w:w="6917" w:type="dxa"/>
            <w:tcBorders>
              <w:top w:val="nil"/>
              <w:left w:val="nil"/>
              <w:bottom w:val="nil"/>
              <w:right w:val="nil"/>
            </w:tcBorders>
          </w:tcPr>
          <w:p w:rsidR="003776FF" w:rsidRDefault="003776FF">
            <w:pPr>
              <w:pStyle w:val="ConsPlusNormal"/>
              <w:jc w:val="both"/>
            </w:pPr>
            <w:r>
              <w:t>Федеральный проект "Новый ритм строительства"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ИБ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30">
              <w:r>
                <w:rPr>
                  <w:color w:val="0000FF"/>
                </w:rPr>
                <w:t>проект</w:t>
              </w:r>
            </w:hyperlink>
            <w:r>
              <w:t xml:space="preserve"> "Ипотека"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ИВ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железнодорожной инфраструктуры центрального транспортного узла"</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3776FF" w:rsidRDefault="003776FF">
            <w:pPr>
              <w:pStyle w:val="ConsPlusNormal"/>
              <w:jc w:val="center"/>
            </w:pPr>
            <w:r>
              <w:t>Национальный проект "Развитие космической деятельности Российской Федерации на период до 2030 года и на перспективу до 2036 года"</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3776FF" w:rsidRDefault="003776FF">
            <w:pPr>
              <w:pStyle w:val="ConsPlusNormal"/>
              <w:jc w:val="center"/>
            </w:pPr>
            <w:r>
              <w:t>Национальный проект "Кадры"</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Л1 00000</w:t>
            </w:r>
          </w:p>
        </w:tc>
        <w:tc>
          <w:tcPr>
            <w:tcW w:w="6917" w:type="dxa"/>
            <w:tcBorders>
              <w:top w:val="nil"/>
              <w:left w:val="nil"/>
              <w:bottom w:val="nil"/>
              <w:right w:val="nil"/>
            </w:tcBorders>
          </w:tcPr>
          <w:p w:rsidR="003776FF" w:rsidRDefault="003776FF">
            <w:pPr>
              <w:pStyle w:val="ConsPlusNormal"/>
              <w:jc w:val="both"/>
            </w:pPr>
            <w:r>
              <w:t>Федеральный проект "Управление рынком труда"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Л2 00000</w:t>
            </w:r>
          </w:p>
        </w:tc>
        <w:tc>
          <w:tcPr>
            <w:tcW w:w="6917" w:type="dxa"/>
            <w:tcBorders>
              <w:top w:val="nil"/>
              <w:left w:val="nil"/>
              <w:bottom w:val="nil"/>
              <w:right w:val="nil"/>
            </w:tcBorders>
          </w:tcPr>
          <w:p w:rsidR="003776FF" w:rsidRDefault="003776FF">
            <w:pPr>
              <w:pStyle w:val="ConsPlusNormal"/>
              <w:jc w:val="both"/>
            </w:pPr>
            <w:r>
              <w:t>Федеральный проект "Образование для рынка труда"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Л3 00000</w:t>
            </w:r>
          </w:p>
        </w:tc>
        <w:tc>
          <w:tcPr>
            <w:tcW w:w="6917" w:type="dxa"/>
            <w:tcBorders>
              <w:top w:val="nil"/>
              <w:left w:val="nil"/>
              <w:bottom w:val="nil"/>
              <w:right w:val="nil"/>
            </w:tcBorders>
          </w:tcPr>
          <w:p w:rsidR="003776FF" w:rsidRDefault="003776FF">
            <w:pPr>
              <w:pStyle w:val="ConsPlusNormal"/>
              <w:jc w:val="both"/>
            </w:pPr>
            <w:r>
              <w:t>Федеральный проект "Активные меры содействия занятости"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Л4 00000</w:t>
            </w:r>
          </w:p>
        </w:tc>
        <w:tc>
          <w:tcPr>
            <w:tcW w:w="6917" w:type="dxa"/>
            <w:tcBorders>
              <w:top w:val="nil"/>
              <w:left w:val="nil"/>
              <w:bottom w:val="nil"/>
              <w:right w:val="nil"/>
            </w:tcBorders>
          </w:tcPr>
          <w:p w:rsidR="003776FF" w:rsidRDefault="003776FF">
            <w:pPr>
              <w:pStyle w:val="ConsPlusNormal"/>
              <w:jc w:val="both"/>
            </w:pPr>
            <w:r>
              <w:t>Федеральный проект "Человек труда"</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3776FF" w:rsidRDefault="003776FF">
            <w:pPr>
              <w:pStyle w:val="ConsPlusNormal"/>
              <w:jc w:val="center"/>
            </w:pPr>
            <w:r>
              <w:t xml:space="preserve">Национальный </w:t>
            </w:r>
            <w:hyperlink r:id="rId131">
              <w:r>
                <w:rPr>
                  <w:color w:val="0000FF"/>
                </w:rPr>
                <w:t>проект</w:t>
              </w:r>
            </w:hyperlink>
            <w:r>
              <w:t xml:space="preserve"> "Международная кооперация и экспорт"</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М1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32">
              <w:r>
                <w:rPr>
                  <w:color w:val="0000FF"/>
                </w:rPr>
                <w:t>проект</w:t>
              </w:r>
            </w:hyperlink>
            <w:r>
              <w:t xml:space="preserve"> "Промышленный экспорт"</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М2 00000</w:t>
            </w:r>
          </w:p>
        </w:tc>
        <w:tc>
          <w:tcPr>
            <w:tcW w:w="6917" w:type="dxa"/>
            <w:tcBorders>
              <w:top w:val="nil"/>
              <w:left w:val="nil"/>
              <w:bottom w:val="nil"/>
              <w:right w:val="nil"/>
            </w:tcBorders>
          </w:tcPr>
          <w:p w:rsidR="003776FF" w:rsidRDefault="003776FF">
            <w:pPr>
              <w:pStyle w:val="ConsPlusNormal"/>
              <w:jc w:val="both"/>
            </w:pPr>
            <w:r>
              <w:t>Федеральный проект "Создание зарубежной инфраструктуры"</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М3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33">
              <w:r>
                <w:rPr>
                  <w:color w:val="0000FF"/>
                </w:rPr>
                <w:t>проект</w:t>
              </w:r>
            </w:hyperlink>
            <w:r>
              <w:t xml:space="preserve"> "Системные меры развития международной кооперации и экспорта"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М4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34">
              <w:r>
                <w:rPr>
                  <w:color w:val="0000FF"/>
                </w:rPr>
                <w:t>проект</w:t>
              </w:r>
            </w:hyperlink>
            <w:r>
              <w:t xml:space="preserve"> "Экспорт продукции агропромышленного комплекса"</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3776FF" w:rsidRDefault="003776FF">
            <w:pPr>
              <w:pStyle w:val="ConsPlusNormal"/>
              <w:jc w:val="center"/>
            </w:pPr>
            <w:r>
              <w:t>Национальный проект "Новые материалы и химия"</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Н1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производства химической продукции"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Н2 00000</w:t>
            </w:r>
          </w:p>
        </w:tc>
        <w:tc>
          <w:tcPr>
            <w:tcW w:w="6917" w:type="dxa"/>
            <w:tcBorders>
              <w:top w:val="nil"/>
              <w:left w:val="nil"/>
              <w:bottom w:val="nil"/>
              <w:right w:val="nil"/>
            </w:tcBorders>
          </w:tcPr>
          <w:p w:rsidR="003776FF" w:rsidRDefault="003776FF">
            <w:pPr>
              <w:pStyle w:val="ConsPlusNormal"/>
              <w:jc w:val="both"/>
            </w:pPr>
            <w:r>
              <w:t>Федеральный проект "Импортозамещение критической биотехнологической продукции"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Н3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производства композитных материалов (композитов) и изделий из них"</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Н4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отрасли редких и редкоземельных металлов"</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lastRenderedPageBreak/>
              <w:t>00 0 Н5 00000</w:t>
            </w:r>
          </w:p>
        </w:tc>
        <w:tc>
          <w:tcPr>
            <w:tcW w:w="6917" w:type="dxa"/>
            <w:tcBorders>
              <w:top w:val="nil"/>
              <w:left w:val="nil"/>
              <w:bottom w:val="nil"/>
              <w:right w:val="nil"/>
            </w:tcBorders>
          </w:tcPr>
          <w:p w:rsidR="003776FF" w:rsidRDefault="003776FF">
            <w:pPr>
              <w:pStyle w:val="ConsPlusNormal"/>
              <w:jc w:val="both"/>
            </w:pPr>
            <w:r>
              <w:t>Федеральный проект "Разработка важнейших наукоемких технологий по направлению новых материалов и химии"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Н6 00000</w:t>
            </w:r>
          </w:p>
        </w:tc>
        <w:tc>
          <w:tcPr>
            <w:tcW w:w="6917" w:type="dxa"/>
            <w:tcBorders>
              <w:top w:val="nil"/>
              <w:left w:val="nil"/>
              <w:bottom w:val="nil"/>
              <w:right w:val="nil"/>
            </w:tcBorders>
          </w:tcPr>
          <w:p w:rsidR="003776FF" w:rsidRDefault="003776FF">
            <w:pPr>
              <w:pStyle w:val="ConsPlusNormal"/>
              <w:jc w:val="both"/>
            </w:pPr>
            <w:r>
              <w:t>Федеральный проект "Опережающая подготовка и переподготовка квалифицированных кадров по направлению новых материалов и химии"</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3776FF" w:rsidRDefault="003776FF">
            <w:pPr>
              <w:pStyle w:val="ConsPlusNormal"/>
              <w:jc w:val="center"/>
            </w:pPr>
            <w:r>
              <w:t>Национальный проект "Туризм и гостеприимство"</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П1 00000</w:t>
            </w:r>
          </w:p>
        </w:tc>
        <w:tc>
          <w:tcPr>
            <w:tcW w:w="6917" w:type="dxa"/>
            <w:tcBorders>
              <w:top w:val="nil"/>
              <w:left w:val="nil"/>
              <w:bottom w:val="nil"/>
              <w:right w:val="nil"/>
            </w:tcBorders>
          </w:tcPr>
          <w:p w:rsidR="003776FF" w:rsidRDefault="003776FF">
            <w:pPr>
              <w:pStyle w:val="ConsPlusNormal"/>
              <w:jc w:val="both"/>
            </w:pPr>
            <w:r>
              <w:t>Федеральный проект "Создание номерного фонда, инфраструктуры и новых точек притяжения"</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П2 00000</w:t>
            </w:r>
          </w:p>
        </w:tc>
        <w:tc>
          <w:tcPr>
            <w:tcW w:w="6917" w:type="dxa"/>
            <w:tcBorders>
              <w:top w:val="nil"/>
              <w:left w:val="nil"/>
              <w:bottom w:val="nil"/>
              <w:right w:val="nil"/>
            </w:tcBorders>
          </w:tcPr>
          <w:p w:rsidR="003776FF" w:rsidRDefault="003776FF">
            <w:pPr>
              <w:pStyle w:val="ConsPlusNormal"/>
              <w:jc w:val="both"/>
            </w:pPr>
            <w:r>
              <w:t>Федеральный проект "Пять морей и озеро Байкал"</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П3 00000</w:t>
            </w:r>
          </w:p>
        </w:tc>
        <w:tc>
          <w:tcPr>
            <w:tcW w:w="6917" w:type="dxa"/>
            <w:tcBorders>
              <w:top w:val="nil"/>
              <w:left w:val="nil"/>
              <w:bottom w:val="nil"/>
              <w:right w:val="nil"/>
            </w:tcBorders>
          </w:tcPr>
          <w:p w:rsidR="003776FF" w:rsidRDefault="003776FF">
            <w:pPr>
              <w:pStyle w:val="ConsPlusNormal"/>
              <w:jc w:val="both"/>
            </w:pPr>
            <w:r>
              <w:t>Федеральный проект "Туристическая привлекательность страны"</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П4 00000</w:t>
            </w:r>
          </w:p>
        </w:tc>
        <w:tc>
          <w:tcPr>
            <w:tcW w:w="6917" w:type="dxa"/>
            <w:tcBorders>
              <w:top w:val="nil"/>
              <w:left w:val="nil"/>
              <w:bottom w:val="nil"/>
              <w:right w:val="nil"/>
            </w:tcBorders>
          </w:tcPr>
          <w:p w:rsidR="003776FF" w:rsidRDefault="003776FF">
            <w:pPr>
              <w:pStyle w:val="ConsPlusNormal"/>
              <w:jc w:val="both"/>
            </w:pPr>
            <w:r>
              <w:t>Федеральный проект "Кадры для туризма"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П5 00000</w:t>
            </w:r>
          </w:p>
        </w:tc>
        <w:tc>
          <w:tcPr>
            <w:tcW w:w="6917" w:type="dxa"/>
            <w:tcBorders>
              <w:top w:val="nil"/>
              <w:left w:val="nil"/>
              <w:bottom w:val="nil"/>
              <w:right w:val="nil"/>
            </w:tcBorders>
          </w:tcPr>
          <w:p w:rsidR="003776FF" w:rsidRDefault="003776FF">
            <w:pPr>
              <w:pStyle w:val="ConsPlusNormal"/>
              <w:jc w:val="both"/>
            </w:pPr>
            <w:r>
              <w:t>Федеральный проект "Производство отечественной продукции для туристской индустрии"</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3776FF" w:rsidRDefault="003776FF">
            <w:pPr>
              <w:pStyle w:val="ConsPlusNormal"/>
              <w:jc w:val="center"/>
            </w:pPr>
            <w:r>
              <w:t>Национальный проект "Новые атомные и энергетические технологии"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Р1 00000</w:t>
            </w:r>
          </w:p>
        </w:tc>
        <w:tc>
          <w:tcPr>
            <w:tcW w:w="6917" w:type="dxa"/>
            <w:tcBorders>
              <w:top w:val="nil"/>
              <w:left w:val="nil"/>
              <w:bottom w:val="nil"/>
              <w:right w:val="nil"/>
            </w:tcBorders>
          </w:tcPr>
          <w:p w:rsidR="003776FF" w:rsidRDefault="003776FF">
            <w:pPr>
              <w:pStyle w:val="ConsPlusNormal"/>
              <w:jc w:val="both"/>
            </w:pPr>
            <w:r>
              <w:t>Федеральный проект "Новая атомная энергетика"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Р2 00000</w:t>
            </w:r>
          </w:p>
        </w:tc>
        <w:tc>
          <w:tcPr>
            <w:tcW w:w="6917" w:type="dxa"/>
            <w:tcBorders>
              <w:top w:val="nil"/>
              <w:left w:val="nil"/>
              <w:bottom w:val="nil"/>
              <w:right w:val="nil"/>
            </w:tcBorders>
          </w:tcPr>
          <w:p w:rsidR="003776FF" w:rsidRDefault="003776FF">
            <w:pPr>
              <w:pStyle w:val="ConsPlusNormal"/>
              <w:jc w:val="both"/>
            </w:pPr>
            <w:r>
              <w:t>Федеральный проект "Экспериментально-стендовая база для разработки технологий двухкомпонентной атомной энергетики"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Р3 00000</w:t>
            </w:r>
          </w:p>
        </w:tc>
        <w:tc>
          <w:tcPr>
            <w:tcW w:w="6917" w:type="dxa"/>
            <w:tcBorders>
              <w:top w:val="nil"/>
              <w:left w:val="nil"/>
              <w:bottom w:val="nil"/>
              <w:right w:val="nil"/>
            </w:tcBorders>
          </w:tcPr>
          <w:p w:rsidR="003776FF" w:rsidRDefault="003776FF">
            <w:pPr>
              <w:pStyle w:val="ConsPlusNormal"/>
              <w:jc w:val="both"/>
            </w:pPr>
            <w:r>
              <w:t>Федеральный проект "Технологии термоядерной энергетики"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Р4 00000</w:t>
            </w:r>
          </w:p>
        </w:tc>
        <w:tc>
          <w:tcPr>
            <w:tcW w:w="6917" w:type="dxa"/>
            <w:tcBorders>
              <w:top w:val="nil"/>
              <w:left w:val="nil"/>
              <w:bottom w:val="nil"/>
              <w:right w:val="nil"/>
            </w:tcBorders>
          </w:tcPr>
          <w:p w:rsidR="003776FF" w:rsidRDefault="003776FF">
            <w:pPr>
              <w:pStyle w:val="ConsPlusNormal"/>
              <w:jc w:val="both"/>
            </w:pPr>
            <w:r>
              <w:t>Федеральный проект "Специальные материалы и технологии атомной энергетики"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Р5 00000</w:t>
            </w:r>
          </w:p>
        </w:tc>
        <w:tc>
          <w:tcPr>
            <w:tcW w:w="6917" w:type="dxa"/>
            <w:tcBorders>
              <w:top w:val="nil"/>
              <w:left w:val="nil"/>
              <w:bottom w:val="nil"/>
              <w:right w:val="nil"/>
            </w:tcBorders>
          </w:tcPr>
          <w:p w:rsidR="003776FF" w:rsidRDefault="003776FF">
            <w:pPr>
              <w:pStyle w:val="ConsPlusNormal"/>
              <w:jc w:val="both"/>
            </w:pPr>
            <w:r>
              <w:t>Федеральный проект "Серийная референтность атомных электростанций большой и малой мощности"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Р6 00000</w:t>
            </w:r>
          </w:p>
        </w:tc>
        <w:tc>
          <w:tcPr>
            <w:tcW w:w="6917" w:type="dxa"/>
            <w:tcBorders>
              <w:top w:val="nil"/>
              <w:left w:val="nil"/>
              <w:bottom w:val="nil"/>
              <w:right w:val="nil"/>
            </w:tcBorders>
          </w:tcPr>
          <w:p w:rsidR="003776FF" w:rsidRDefault="003776FF">
            <w:pPr>
              <w:pStyle w:val="ConsPlusNormal"/>
              <w:jc w:val="both"/>
            </w:pPr>
            <w:r>
              <w:t>Федеральный проект "Новые технологии и производства литий-ионных и постлитиевых систем накопления электроэнергии"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Р7 00000</w:t>
            </w:r>
          </w:p>
        </w:tc>
        <w:tc>
          <w:tcPr>
            <w:tcW w:w="6917" w:type="dxa"/>
            <w:tcBorders>
              <w:top w:val="nil"/>
              <w:left w:val="nil"/>
              <w:bottom w:val="nil"/>
              <w:right w:val="nil"/>
            </w:tcBorders>
          </w:tcPr>
          <w:p w:rsidR="003776FF" w:rsidRDefault="003776FF">
            <w:pPr>
              <w:pStyle w:val="ConsPlusNormal"/>
              <w:jc w:val="both"/>
            </w:pPr>
            <w:r>
              <w:t>Федеральный проект "Новое оборудование и технологии в электроэнергетике"</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Р8 00000</w:t>
            </w:r>
          </w:p>
        </w:tc>
        <w:tc>
          <w:tcPr>
            <w:tcW w:w="6917" w:type="dxa"/>
            <w:tcBorders>
              <w:top w:val="nil"/>
              <w:left w:val="nil"/>
              <w:bottom w:val="nil"/>
              <w:right w:val="nil"/>
            </w:tcBorders>
          </w:tcPr>
          <w:p w:rsidR="003776FF" w:rsidRDefault="003776FF">
            <w:pPr>
              <w:pStyle w:val="ConsPlusNormal"/>
              <w:jc w:val="both"/>
            </w:pPr>
            <w:r>
              <w:t>Федеральный проект "Новое оборудование и технологии в солнечной и ветрогенерации"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Р9 00000</w:t>
            </w:r>
          </w:p>
        </w:tc>
        <w:tc>
          <w:tcPr>
            <w:tcW w:w="6917" w:type="dxa"/>
            <w:tcBorders>
              <w:top w:val="nil"/>
              <w:left w:val="nil"/>
              <w:bottom w:val="nil"/>
              <w:right w:val="nil"/>
            </w:tcBorders>
          </w:tcPr>
          <w:p w:rsidR="003776FF" w:rsidRDefault="003776FF">
            <w:pPr>
              <w:pStyle w:val="ConsPlusNormal"/>
              <w:jc w:val="both"/>
            </w:pPr>
            <w:r>
              <w:t>Федеральный проект "Новое оборудование и технологии для сжижения природного газа"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РА 00000</w:t>
            </w:r>
          </w:p>
        </w:tc>
        <w:tc>
          <w:tcPr>
            <w:tcW w:w="6917" w:type="dxa"/>
            <w:tcBorders>
              <w:top w:val="nil"/>
              <w:left w:val="nil"/>
              <w:bottom w:val="nil"/>
              <w:right w:val="nil"/>
            </w:tcBorders>
          </w:tcPr>
          <w:p w:rsidR="003776FF" w:rsidRDefault="003776FF">
            <w:pPr>
              <w:pStyle w:val="ConsPlusNormal"/>
              <w:jc w:val="both"/>
            </w:pPr>
            <w:r>
              <w:t>Федеральный проект "Новое оборудование и технологии в нефтегазовой отрасли"</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3776FF" w:rsidRDefault="003776FF">
            <w:pPr>
              <w:pStyle w:val="ConsPlusNormal"/>
              <w:jc w:val="center"/>
            </w:pPr>
            <w:r>
              <w:t>Национальный проект "Новые технологии сбережения здоровья"</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С1 00000</w:t>
            </w:r>
          </w:p>
        </w:tc>
        <w:tc>
          <w:tcPr>
            <w:tcW w:w="6917" w:type="dxa"/>
            <w:tcBorders>
              <w:top w:val="nil"/>
              <w:left w:val="nil"/>
              <w:bottom w:val="nil"/>
              <w:right w:val="nil"/>
            </w:tcBorders>
          </w:tcPr>
          <w:p w:rsidR="003776FF" w:rsidRDefault="003776FF">
            <w:pPr>
              <w:pStyle w:val="ConsPlusNormal"/>
              <w:jc w:val="both"/>
            </w:pPr>
            <w:r>
              <w:t>Федеральный проект "Управление медицинской наукой"</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С2 00000</w:t>
            </w:r>
          </w:p>
        </w:tc>
        <w:tc>
          <w:tcPr>
            <w:tcW w:w="6917" w:type="dxa"/>
            <w:tcBorders>
              <w:top w:val="nil"/>
              <w:left w:val="nil"/>
              <w:bottom w:val="nil"/>
              <w:right w:val="nil"/>
            </w:tcBorders>
          </w:tcPr>
          <w:p w:rsidR="003776FF" w:rsidRDefault="003776FF">
            <w:pPr>
              <w:pStyle w:val="ConsPlusNormal"/>
              <w:jc w:val="both"/>
            </w:pPr>
            <w:r>
              <w:t>Федеральный проект "Технологии разработки медицинских изделий, лекарственных средств и платформ нового поколения"</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lastRenderedPageBreak/>
              <w:t>00 0 С3 00000</w:t>
            </w:r>
          </w:p>
        </w:tc>
        <w:tc>
          <w:tcPr>
            <w:tcW w:w="6917" w:type="dxa"/>
            <w:tcBorders>
              <w:top w:val="nil"/>
              <w:left w:val="nil"/>
              <w:bottom w:val="nil"/>
              <w:right w:val="nil"/>
            </w:tcBorders>
          </w:tcPr>
          <w:p w:rsidR="003776FF" w:rsidRDefault="003776FF">
            <w:pPr>
              <w:pStyle w:val="ConsPlusNormal"/>
              <w:jc w:val="both"/>
            </w:pPr>
            <w:r>
              <w:t>Федеральный проект "Биомедицинские и когнитивные технологии будущего"</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С4 00000</w:t>
            </w:r>
          </w:p>
        </w:tc>
        <w:tc>
          <w:tcPr>
            <w:tcW w:w="6917" w:type="dxa"/>
            <w:tcBorders>
              <w:top w:val="nil"/>
              <w:left w:val="nil"/>
              <w:bottom w:val="nil"/>
              <w:right w:val="nil"/>
            </w:tcBorders>
          </w:tcPr>
          <w:p w:rsidR="003776FF" w:rsidRDefault="003776FF">
            <w:pPr>
              <w:pStyle w:val="ConsPlusNormal"/>
              <w:jc w:val="both"/>
            </w:pPr>
            <w:r>
              <w:t>Федеральный проект "Регенеративная биомедицина, технологии превентивной медицины, обеспечивающие активное и здоровое долголетие"</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С5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производства наиболее востребованных лекарственных препаратов и медицинских изделий"</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3776FF" w:rsidRDefault="003776FF">
            <w:pPr>
              <w:pStyle w:val="ConsPlusNormal"/>
              <w:jc w:val="center"/>
            </w:pPr>
            <w:r>
              <w:t>Национальный проект "Эффективная транспортная система"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Т1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высокоскоростных железнодорожных магистралей"</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Т2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Большого Северного морского пути"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Т3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опорной сети железных дорог"</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Т4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опорной сети морских портов"</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Т5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опорной сети внутренних водных путей"</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Т6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опорной сети аэродромов"</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Т7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пунктов пропуска через Государственную границу Российской Федерации"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Т8 00000</w:t>
            </w:r>
          </w:p>
        </w:tc>
        <w:tc>
          <w:tcPr>
            <w:tcW w:w="6917" w:type="dxa"/>
            <w:tcBorders>
              <w:top w:val="nil"/>
              <w:left w:val="nil"/>
              <w:bottom w:val="nil"/>
              <w:right w:val="nil"/>
            </w:tcBorders>
          </w:tcPr>
          <w:p w:rsidR="003776FF" w:rsidRDefault="003776FF">
            <w:pPr>
              <w:pStyle w:val="ConsPlusNormal"/>
              <w:jc w:val="both"/>
            </w:pPr>
            <w:r>
              <w:t>Федеральный проект "Цифровая трансформация транспортной отрасли"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Т9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кадрового потенциала транспортной отрасли"</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3776FF" w:rsidRDefault="003776FF">
            <w:pPr>
              <w:pStyle w:val="ConsPlusNormal"/>
              <w:jc w:val="center"/>
            </w:pPr>
            <w:r>
              <w:t>Национальный проект "Экономика данных и цифровая трансформация государства"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Ц1 00000</w:t>
            </w:r>
          </w:p>
        </w:tc>
        <w:tc>
          <w:tcPr>
            <w:tcW w:w="6917" w:type="dxa"/>
            <w:tcBorders>
              <w:top w:val="nil"/>
              <w:left w:val="nil"/>
              <w:bottom w:val="nil"/>
              <w:right w:val="nil"/>
            </w:tcBorders>
          </w:tcPr>
          <w:p w:rsidR="003776FF" w:rsidRDefault="003776FF">
            <w:pPr>
              <w:pStyle w:val="ConsPlusNormal"/>
              <w:jc w:val="both"/>
            </w:pPr>
            <w:r>
              <w:t>Федеральный проект "Инфраструктура доступа к информационно-телекоммуникационной сети "Интернет"</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Ц2 00000</w:t>
            </w:r>
          </w:p>
        </w:tc>
        <w:tc>
          <w:tcPr>
            <w:tcW w:w="6917" w:type="dxa"/>
            <w:tcBorders>
              <w:top w:val="nil"/>
              <w:left w:val="nil"/>
              <w:bottom w:val="nil"/>
              <w:right w:val="nil"/>
            </w:tcBorders>
          </w:tcPr>
          <w:p w:rsidR="003776FF" w:rsidRDefault="003776FF">
            <w:pPr>
              <w:pStyle w:val="ConsPlusNormal"/>
              <w:jc w:val="both"/>
            </w:pPr>
            <w:r>
              <w:t>Федеральный проект "Цифровые платформы в отраслях социальной сферы"</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Ц3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35">
              <w:r>
                <w:rPr>
                  <w:color w:val="0000FF"/>
                </w:rPr>
                <w:t>проект</w:t>
              </w:r>
            </w:hyperlink>
            <w:r>
              <w:t xml:space="preserve"> "Искусственный интеллект"</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Ц4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36">
              <w:r>
                <w:rPr>
                  <w:color w:val="0000FF"/>
                </w:rPr>
                <w:t>проект</w:t>
              </w:r>
            </w:hyperlink>
            <w:r>
              <w:t xml:space="preserve"> "Цифровое государственное управление"</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Ц5 00000</w:t>
            </w:r>
          </w:p>
        </w:tc>
        <w:tc>
          <w:tcPr>
            <w:tcW w:w="6917" w:type="dxa"/>
            <w:tcBorders>
              <w:top w:val="nil"/>
              <w:left w:val="nil"/>
              <w:bottom w:val="nil"/>
              <w:right w:val="nil"/>
            </w:tcBorders>
          </w:tcPr>
          <w:p w:rsidR="003776FF" w:rsidRDefault="003776FF">
            <w:pPr>
              <w:pStyle w:val="ConsPlusNormal"/>
              <w:jc w:val="both"/>
            </w:pPr>
            <w:r>
              <w:t>Федеральный проект "Отечественные решения"</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Ц6 00000</w:t>
            </w:r>
          </w:p>
        </w:tc>
        <w:tc>
          <w:tcPr>
            <w:tcW w:w="6917" w:type="dxa"/>
            <w:tcBorders>
              <w:top w:val="nil"/>
              <w:left w:val="nil"/>
              <w:bottom w:val="nil"/>
              <w:right w:val="nil"/>
            </w:tcBorders>
          </w:tcPr>
          <w:p w:rsidR="003776FF" w:rsidRDefault="003776FF">
            <w:pPr>
              <w:pStyle w:val="ConsPlusNormal"/>
              <w:jc w:val="both"/>
            </w:pPr>
            <w:r>
              <w:t>Федеральный проект "Прикладные исследования и перспективные разработки"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Ц7 00000</w:t>
            </w:r>
          </w:p>
        </w:tc>
        <w:tc>
          <w:tcPr>
            <w:tcW w:w="6917" w:type="dxa"/>
            <w:tcBorders>
              <w:top w:val="nil"/>
              <w:left w:val="nil"/>
              <w:bottom w:val="nil"/>
              <w:right w:val="nil"/>
            </w:tcBorders>
          </w:tcPr>
          <w:p w:rsidR="003776FF" w:rsidRDefault="003776FF">
            <w:pPr>
              <w:pStyle w:val="ConsPlusNormal"/>
              <w:jc w:val="both"/>
            </w:pPr>
            <w:r>
              <w:t>Федеральный проект "Инфраструктура кибербезопасности"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Ц8 00000</w:t>
            </w:r>
          </w:p>
        </w:tc>
        <w:tc>
          <w:tcPr>
            <w:tcW w:w="6917" w:type="dxa"/>
            <w:tcBorders>
              <w:top w:val="nil"/>
              <w:left w:val="nil"/>
              <w:bottom w:val="nil"/>
              <w:right w:val="nil"/>
            </w:tcBorders>
          </w:tcPr>
          <w:p w:rsidR="003776FF" w:rsidRDefault="003776FF">
            <w:pPr>
              <w:pStyle w:val="ConsPlusNormal"/>
              <w:jc w:val="both"/>
            </w:pPr>
            <w:r>
              <w:t>Федеральный проект "Кадры для цифровой трансформации"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Ц9 00000</w:t>
            </w:r>
          </w:p>
        </w:tc>
        <w:tc>
          <w:tcPr>
            <w:tcW w:w="6917" w:type="dxa"/>
            <w:tcBorders>
              <w:top w:val="nil"/>
              <w:left w:val="nil"/>
              <w:bottom w:val="nil"/>
              <w:right w:val="nil"/>
            </w:tcBorders>
          </w:tcPr>
          <w:p w:rsidR="003776FF" w:rsidRDefault="003776FF">
            <w:pPr>
              <w:pStyle w:val="ConsPlusNormal"/>
              <w:jc w:val="both"/>
            </w:pPr>
            <w:r>
              <w:t>Федеральный проект "Государственная статистика"</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3776FF" w:rsidRDefault="003776FF">
            <w:pPr>
              <w:pStyle w:val="ConsPlusNormal"/>
              <w:jc w:val="center"/>
            </w:pPr>
            <w:r>
              <w:t>Национальный проект "Экологическое благополучие"</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lastRenderedPageBreak/>
              <w:t>00 0 Ч1 00000</w:t>
            </w:r>
          </w:p>
        </w:tc>
        <w:tc>
          <w:tcPr>
            <w:tcW w:w="6917" w:type="dxa"/>
            <w:tcBorders>
              <w:top w:val="nil"/>
              <w:left w:val="nil"/>
              <w:bottom w:val="nil"/>
              <w:right w:val="nil"/>
            </w:tcBorders>
          </w:tcPr>
          <w:p w:rsidR="003776FF" w:rsidRDefault="003776FF">
            <w:pPr>
              <w:pStyle w:val="ConsPlusNormal"/>
              <w:jc w:val="both"/>
            </w:pPr>
            <w:r>
              <w:t>Федеральный проект "Генеральная уборка"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Ч2 00000</w:t>
            </w:r>
          </w:p>
        </w:tc>
        <w:tc>
          <w:tcPr>
            <w:tcW w:w="6917" w:type="dxa"/>
            <w:tcBorders>
              <w:top w:val="nil"/>
              <w:left w:val="nil"/>
              <w:bottom w:val="nil"/>
              <w:right w:val="nil"/>
            </w:tcBorders>
          </w:tcPr>
          <w:p w:rsidR="003776FF" w:rsidRDefault="003776FF">
            <w:pPr>
              <w:pStyle w:val="ConsPlusNormal"/>
              <w:jc w:val="both"/>
            </w:pPr>
            <w:r>
              <w:t>Федеральный проект "Экономика замкнутого цикла"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Ч3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37">
              <w:r>
                <w:rPr>
                  <w:color w:val="0000FF"/>
                </w:rPr>
                <w:t>проект</w:t>
              </w:r>
            </w:hyperlink>
            <w:r>
              <w:t xml:space="preserve"> "Сохранение биологического разнообразия и развитие экологического туризма"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Ч4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38">
              <w:r>
                <w:rPr>
                  <w:color w:val="0000FF"/>
                </w:rPr>
                <w:t>проект</w:t>
              </w:r>
            </w:hyperlink>
            <w:r>
              <w:t xml:space="preserve"> "Чистый воздух"</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Ч5 00000</w:t>
            </w:r>
          </w:p>
        </w:tc>
        <w:tc>
          <w:tcPr>
            <w:tcW w:w="6917" w:type="dxa"/>
            <w:tcBorders>
              <w:top w:val="nil"/>
              <w:left w:val="nil"/>
              <w:bottom w:val="nil"/>
              <w:right w:val="nil"/>
            </w:tcBorders>
          </w:tcPr>
          <w:p w:rsidR="003776FF" w:rsidRDefault="003776FF">
            <w:pPr>
              <w:pStyle w:val="ConsPlusNormal"/>
              <w:jc w:val="both"/>
            </w:pPr>
            <w:r>
              <w:t>Федеральный проект "Вода России"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Ч6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39">
              <w:r>
                <w:rPr>
                  <w:color w:val="0000FF"/>
                </w:rPr>
                <w:t>проект</w:t>
              </w:r>
            </w:hyperlink>
            <w:r>
              <w:t xml:space="preserve"> "Сохранение лесов"</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3776FF" w:rsidRDefault="003776FF">
            <w:pPr>
              <w:pStyle w:val="ConsPlusNormal"/>
              <w:jc w:val="center"/>
            </w:pPr>
            <w:r>
              <w:t>Национальный проект "Эффективная и конкурентная экономика"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Э1 00000</w:t>
            </w:r>
          </w:p>
        </w:tc>
        <w:tc>
          <w:tcPr>
            <w:tcW w:w="6917" w:type="dxa"/>
            <w:tcBorders>
              <w:top w:val="nil"/>
              <w:left w:val="nil"/>
              <w:bottom w:val="nil"/>
              <w:right w:val="nil"/>
            </w:tcBorders>
          </w:tcPr>
          <w:p w:rsidR="003776FF" w:rsidRDefault="003776FF">
            <w:pPr>
              <w:pStyle w:val="ConsPlusNormal"/>
              <w:jc w:val="both"/>
            </w:pPr>
            <w:r>
              <w:t>Федеральный проект "Малое и среднее предпринимательство и поддержка индивидуальной предпринимательской инициативы"</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Э2 00000</w:t>
            </w:r>
          </w:p>
        </w:tc>
        <w:tc>
          <w:tcPr>
            <w:tcW w:w="6917" w:type="dxa"/>
            <w:tcBorders>
              <w:top w:val="nil"/>
              <w:left w:val="nil"/>
              <w:bottom w:val="nil"/>
              <w:right w:val="nil"/>
            </w:tcBorders>
          </w:tcPr>
          <w:p w:rsidR="003776FF" w:rsidRDefault="003776FF">
            <w:pPr>
              <w:pStyle w:val="ConsPlusNormal"/>
              <w:jc w:val="both"/>
            </w:pPr>
            <w:r>
              <w:t>Федеральный проект "Производительность труда"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Э3 00000</w:t>
            </w:r>
          </w:p>
        </w:tc>
        <w:tc>
          <w:tcPr>
            <w:tcW w:w="6917" w:type="dxa"/>
            <w:tcBorders>
              <w:top w:val="nil"/>
              <w:left w:val="nil"/>
              <w:bottom w:val="nil"/>
              <w:right w:val="nil"/>
            </w:tcBorders>
          </w:tcPr>
          <w:p w:rsidR="003776FF" w:rsidRDefault="003776FF">
            <w:pPr>
              <w:pStyle w:val="ConsPlusNormal"/>
              <w:jc w:val="both"/>
            </w:pPr>
            <w:r>
              <w:t>Федеральный проект "Повышение инвестиционной активности"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Э4 00000</w:t>
            </w:r>
          </w:p>
        </w:tc>
        <w:tc>
          <w:tcPr>
            <w:tcW w:w="6917" w:type="dxa"/>
            <w:tcBorders>
              <w:top w:val="nil"/>
              <w:left w:val="nil"/>
              <w:bottom w:val="nil"/>
              <w:right w:val="nil"/>
            </w:tcBorders>
          </w:tcPr>
          <w:p w:rsidR="003776FF" w:rsidRDefault="003776FF">
            <w:pPr>
              <w:pStyle w:val="ConsPlusNormal"/>
              <w:jc w:val="both"/>
            </w:pPr>
            <w:r>
              <w:t>Федеральный проект "Низкоуглеродное развитие"</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Э5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финансового рынка"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Э6 00000</w:t>
            </w:r>
          </w:p>
        </w:tc>
        <w:tc>
          <w:tcPr>
            <w:tcW w:w="6917" w:type="dxa"/>
            <w:tcBorders>
              <w:top w:val="nil"/>
              <w:left w:val="nil"/>
              <w:bottom w:val="nil"/>
              <w:right w:val="nil"/>
            </w:tcBorders>
          </w:tcPr>
          <w:p w:rsidR="003776FF" w:rsidRDefault="003776FF">
            <w:pPr>
              <w:pStyle w:val="ConsPlusNormal"/>
              <w:jc w:val="both"/>
            </w:pPr>
            <w:r>
              <w:t>Федеральный проект "Технологии"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Э7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конкуренции"</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3776FF" w:rsidRDefault="003776FF">
            <w:pPr>
              <w:pStyle w:val="ConsPlusNormal"/>
              <w:jc w:val="center"/>
            </w:pPr>
            <w:r>
              <w:t>Национальный проект "Молодежь и дети"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Ю1 00000</w:t>
            </w:r>
          </w:p>
        </w:tc>
        <w:tc>
          <w:tcPr>
            <w:tcW w:w="6917" w:type="dxa"/>
            <w:tcBorders>
              <w:top w:val="nil"/>
              <w:left w:val="nil"/>
              <w:bottom w:val="nil"/>
              <w:right w:val="nil"/>
            </w:tcBorders>
          </w:tcPr>
          <w:p w:rsidR="003776FF" w:rsidRDefault="003776FF">
            <w:pPr>
              <w:pStyle w:val="ConsPlusNormal"/>
              <w:jc w:val="both"/>
            </w:pPr>
            <w:r>
              <w:t>Федеральный проект "Россия - страна возможностей"</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Ю2 00000</w:t>
            </w:r>
          </w:p>
        </w:tc>
        <w:tc>
          <w:tcPr>
            <w:tcW w:w="6917" w:type="dxa"/>
            <w:tcBorders>
              <w:top w:val="nil"/>
              <w:left w:val="nil"/>
              <w:bottom w:val="nil"/>
              <w:right w:val="nil"/>
            </w:tcBorders>
          </w:tcPr>
          <w:p w:rsidR="003776FF" w:rsidRDefault="003776FF">
            <w:pPr>
              <w:pStyle w:val="ConsPlusNormal"/>
              <w:jc w:val="both"/>
            </w:pPr>
            <w:r>
              <w:t>Федеральный проект "Мы вместе (Воспитание гармонично развитой личности)"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Ю3 00000</w:t>
            </w:r>
          </w:p>
        </w:tc>
        <w:tc>
          <w:tcPr>
            <w:tcW w:w="6917" w:type="dxa"/>
            <w:tcBorders>
              <w:top w:val="nil"/>
              <w:left w:val="nil"/>
              <w:bottom w:val="nil"/>
              <w:right w:val="nil"/>
            </w:tcBorders>
          </w:tcPr>
          <w:p w:rsidR="003776FF" w:rsidRDefault="003776FF">
            <w:pPr>
              <w:pStyle w:val="ConsPlusNormal"/>
              <w:jc w:val="both"/>
            </w:pPr>
            <w:r>
              <w:t>Федеральный проект "Россия в мире"</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Ю4 00000</w:t>
            </w:r>
          </w:p>
        </w:tc>
        <w:tc>
          <w:tcPr>
            <w:tcW w:w="6917" w:type="dxa"/>
            <w:tcBorders>
              <w:top w:val="nil"/>
              <w:left w:val="nil"/>
              <w:bottom w:val="nil"/>
              <w:right w:val="nil"/>
            </w:tcBorders>
          </w:tcPr>
          <w:p w:rsidR="003776FF" w:rsidRDefault="003776FF">
            <w:pPr>
              <w:pStyle w:val="ConsPlusNormal"/>
              <w:jc w:val="both"/>
            </w:pPr>
            <w:r>
              <w:t>Федеральный проект "Все лучшее детям"</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Ю5 00000</w:t>
            </w:r>
          </w:p>
        </w:tc>
        <w:tc>
          <w:tcPr>
            <w:tcW w:w="6917" w:type="dxa"/>
            <w:tcBorders>
              <w:top w:val="nil"/>
              <w:left w:val="nil"/>
              <w:bottom w:val="nil"/>
              <w:right w:val="nil"/>
            </w:tcBorders>
          </w:tcPr>
          <w:p w:rsidR="003776FF" w:rsidRDefault="003776FF">
            <w:pPr>
              <w:pStyle w:val="ConsPlusNormal"/>
              <w:jc w:val="both"/>
            </w:pPr>
            <w:r>
              <w:t>Федеральный проект "Ведущие школы"</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Ю6 00000</w:t>
            </w:r>
          </w:p>
        </w:tc>
        <w:tc>
          <w:tcPr>
            <w:tcW w:w="6917" w:type="dxa"/>
            <w:tcBorders>
              <w:top w:val="nil"/>
              <w:left w:val="nil"/>
              <w:bottom w:val="nil"/>
              <w:right w:val="nil"/>
            </w:tcBorders>
          </w:tcPr>
          <w:p w:rsidR="003776FF" w:rsidRDefault="003776FF">
            <w:pPr>
              <w:pStyle w:val="ConsPlusNormal"/>
              <w:jc w:val="both"/>
            </w:pPr>
            <w:r>
              <w:t>Федеральный проект "Педагоги и наставники"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Ю7 00000</w:t>
            </w:r>
          </w:p>
        </w:tc>
        <w:tc>
          <w:tcPr>
            <w:tcW w:w="6917" w:type="dxa"/>
            <w:tcBorders>
              <w:top w:val="nil"/>
              <w:left w:val="nil"/>
              <w:bottom w:val="nil"/>
              <w:right w:val="nil"/>
            </w:tcBorders>
          </w:tcPr>
          <w:p w:rsidR="003776FF" w:rsidRDefault="003776FF">
            <w:pPr>
              <w:pStyle w:val="ConsPlusNormal"/>
              <w:jc w:val="both"/>
            </w:pPr>
            <w:r>
              <w:t>Федеральный проект "Создание сети современных кампусов"</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Ю8 00000</w:t>
            </w:r>
          </w:p>
        </w:tc>
        <w:tc>
          <w:tcPr>
            <w:tcW w:w="6917" w:type="dxa"/>
            <w:tcBorders>
              <w:top w:val="nil"/>
              <w:left w:val="nil"/>
              <w:bottom w:val="nil"/>
              <w:right w:val="nil"/>
            </w:tcBorders>
          </w:tcPr>
          <w:p w:rsidR="003776FF" w:rsidRDefault="003776FF">
            <w:pPr>
              <w:pStyle w:val="ConsPlusNormal"/>
              <w:jc w:val="both"/>
            </w:pPr>
            <w:r>
              <w:t>Федеральный проект "Университеты для поколения лидеров"</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Ю9 00000</w:t>
            </w:r>
          </w:p>
        </w:tc>
        <w:tc>
          <w:tcPr>
            <w:tcW w:w="6917" w:type="dxa"/>
            <w:tcBorders>
              <w:top w:val="nil"/>
              <w:left w:val="nil"/>
              <w:bottom w:val="nil"/>
              <w:right w:val="nil"/>
            </w:tcBorders>
          </w:tcPr>
          <w:p w:rsidR="003776FF" w:rsidRDefault="003776FF">
            <w:pPr>
              <w:pStyle w:val="ConsPlusNormal"/>
              <w:jc w:val="both"/>
            </w:pPr>
            <w:r>
              <w:t>Федеральный проект "Профессионалитет"</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3776FF" w:rsidRDefault="003776FF">
            <w:pPr>
              <w:pStyle w:val="ConsPlusNormal"/>
              <w:jc w:val="center"/>
            </w:pPr>
            <w:r>
              <w:t>Национальный проект "Семья"</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Я1 00000</w:t>
            </w:r>
          </w:p>
        </w:tc>
        <w:tc>
          <w:tcPr>
            <w:tcW w:w="6917" w:type="dxa"/>
            <w:tcBorders>
              <w:top w:val="nil"/>
              <w:left w:val="nil"/>
              <w:bottom w:val="nil"/>
              <w:right w:val="nil"/>
            </w:tcBorders>
          </w:tcPr>
          <w:p w:rsidR="003776FF" w:rsidRDefault="003776FF">
            <w:pPr>
              <w:pStyle w:val="ConsPlusNormal"/>
              <w:jc w:val="both"/>
            </w:pPr>
            <w:r>
              <w:t>Федеральный проект "Поддержка семьи"</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Я2 00000</w:t>
            </w:r>
          </w:p>
        </w:tc>
        <w:tc>
          <w:tcPr>
            <w:tcW w:w="6917" w:type="dxa"/>
            <w:tcBorders>
              <w:top w:val="nil"/>
              <w:left w:val="nil"/>
              <w:bottom w:val="nil"/>
              <w:right w:val="nil"/>
            </w:tcBorders>
          </w:tcPr>
          <w:p w:rsidR="003776FF" w:rsidRDefault="003776FF">
            <w:pPr>
              <w:pStyle w:val="ConsPlusNormal"/>
              <w:jc w:val="both"/>
            </w:pPr>
            <w:r>
              <w:t>Федеральный проект "Многодетная семья"</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Я3 00000</w:t>
            </w:r>
          </w:p>
        </w:tc>
        <w:tc>
          <w:tcPr>
            <w:tcW w:w="6917" w:type="dxa"/>
            <w:tcBorders>
              <w:top w:val="nil"/>
              <w:left w:val="nil"/>
              <w:bottom w:val="nil"/>
              <w:right w:val="nil"/>
            </w:tcBorders>
          </w:tcPr>
          <w:p w:rsidR="003776FF" w:rsidRDefault="003776FF">
            <w:pPr>
              <w:pStyle w:val="ConsPlusNormal"/>
              <w:jc w:val="both"/>
            </w:pPr>
            <w:r>
              <w:t>Федеральный проект "Охрана материнства и детства"</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Я4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40">
              <w:r>
                <w:rPr>
                  <w:color w:val="0000FF"/>
                </w:rPr>
                <w:t>проект</w:t>
              </w:r>
            </w:hyperlink>
            <w:r>
              <w:t xml:space="preserve"> "Старшее поколение"</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lastRenderedPageBreak/>
              <w:t>00 0 Я5 00000</w:t>
            </w:r>
          </w:p>
        </w:tc>
        <w:tc>
          <w:tcPr>
            <w:tcW w:w="6917" w:type="dxa"/>
            <w:tcBorders>
              <w:top w:val="nil"/>
              <w:left w:val="nil"/>
              <w:bottom w:val="nil"/>
              <w:right w:val="nil"/>
            </w:tcBorders>
          </w:tcPr>
          <w:p w:rsidR="003776FF" w:rsidRDefault="003776FF">
            <w:pPr>
              <w:pStyle w:val="ConsPlusNormal"/>
              <w:jc w:val="both"/>
            </w:pPr>
            <w:r>
              <w:t>Федеральный проект "Семейные ценности и инфраструктура культуры"</w:t>
            </w:r>
          </w:p>
        </w:tc>
      </w:tr>
      <w:tr w:rsidR="003776FF">
        <w:tblPrEx>
          <w:tblBorders>
            <w:left w:val="none" w:sz="0" w:space="0" w:color="auto"/>
            <w:right w:val="none" w:sz="0" w:space="0" w:color="auto"/>
            <w:insideH w:val="none" w:sz="0" w:space="0" w:color="auto"/>
            <w:insideV w:val="none" w:sz="0" w:space="0" w:color="auto"/>
          </w:tblBorders>
        </w:tblPrEx>
        <w:tc>
          <w:tcPr>
            <w:tcW w:w="9071" w:type="dxa"/>
            <w:gridSpan w:val="2"/>
            <w:tcBorders>
              <w:top w:val="nil"/>
              <w:left w:val="nil"/>
              <w:bottom w:val="nil"/>
              <w:right w:val="nil"/>
            </w:tcBorders>
          </w:tcPr>
          <w:p w:rsidR="003776FF" w:rsidRDefault="003776FF">
            <w:pPr>
              <w:pStyle w:val="ConsPlusNormal"/>
              <w:jc w:val="center"/>
            </w:pPr>
            <w:r>
              <w:t xml:space="preserve">Национальный </w:t>
            </w:r>
            <w:hyperlink r:id="rId141">
              <w:r>
                <w:rPr>
                  <w:color w:val="0000FF"/>
                </w:rPr>
                <w:t>проект</w:t>
              </w:r>
            </w:hyperlink>
            <w:r>
              <w:t xml:space="preserve"> "Беспилотные авиационные системы"</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Y1 00000</w:t>
            </w:r>
          </w:p>
        </w:tc>
        <w:tc>
          <w:tcPr>
            <w:tcW w:w="6917" w:type="dxa"/>
            <w:tcBorders>
              <w:top w:val="nil"/>
              <w:left w:val="nil"/>
              <w:bottom w:val="nil"/>
              <w:right w:val="nil"/>
            </w:tcBorders>
          </w:tcPr>
          <w:p w:rsidR="003776FF" w:rsidRDefault="003776FF">
            <w:pPr>
              <w:pStyle w:val="ConsPlusNormal"/>
              <w:jc w:val="both"/>
            </w:pPr>
            <w:r>
              <w:t>Федеральный проект "Развитие инфраструктуры, обеспечение безопасности и формирование специализированной системы сертификации беспилотных авиационных систем"</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Y2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42">
              <w:r>
                <w:rPr>
                  <w:color w:val="0000FF"/>
                </w:rPr>
                <w:t>проект</w:t>
              </w:r>
            </w:hyperlink>
            <w:r>
              <w:t xml:space="preserve"> "Кадры для беспилотных авиационных систем"</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Y3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43">
              <w:r>
                <w:rPr>
                  <w:color w:val="0000FF"/>
                </w:rPr>
                <w:t>проект</w:t>
              </w:r>
            </w:hyperlink>
            <w:r>
              <w:t xml:space="preserve"> "Перспективные технологии для беспилотных авиационных систем"</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nil"/>
              <w:right w:val="nil"/>
            </w:tcBorders>
          </w:tcPr>
          <w:p w:rsidR="003776FF" w:rsidRDefault="003776FF">
            <w:pPr>
              <w:pStyle w:val="ConsPlusNormal"/>
              <w:jc w:val="center"/>
            </w:pPr>
            <w:r>
              <w:t>00 0 Y4 00000</w:t>
            </w:r>
          </w:p>
        </w:tc>
        <w:tc>
          <w:tcPr>
            <w:tcW w:w="6917" w:type="dxa"/>
            <w:tcBorders>
              <w:top w:val="nil"/>
              <w:left w:val="nil"/>
              <w:bottom w:val="nil"/>
              <w:right w:val="nil"/>
            </w:tcBorders>
          </w:tcPr>
          <w:p w:rsidR="003776FF" w:rsidRDefault="003776FF">
            <w:pPr>
              <w:pStyle w:val="ConsPlusNormal"/>
              <w:jc w:val="both"/>
            </w:pPr>
            <w:r>
              <w:t xml:space="preserve">Федеральный </w:t>
            </w:r>
            <w:hyperlink r:id="rId144">
              <w:r>
                <w:rPr>
                  <w:color w:val="0000FF"/>
                </w:rPr>
                <w:t>проект</w:t>
              </w:r>
            </w:hyperlink>
            <w:r>
              <w:t xml:space="preserve"> "Стимулирование спроса на отечественные беспилотные авиационные системы"</w:t>
            </w:r>
          </w:p>
        </w:tc>
      </w:tr>
      <w:tr w:rsidR="003776FF">
        <w:tblPrEx>
          <w:tblBorders>
            <w:left w:val="none" w:sz="0" w:space="0" w:color="auto"/>
            <w:right w:val="none" w:sz="0" w:space="0" w:color="auto"/>
            <w:insideH w:val="none" w:sz="0" w:space="0" w:color="auto"/>
            <w:insideV w:val="none" w:sz="0" w:space="0" w:color="auto"/>
          </w:tblBorders>
        </w:tblPrEx>
        <w:tc>
          <w:tcPr>
            <w:tcW w:w="2154" w:type="dxa"/>
            <w:tcBorders>
              <w:top w:val="nil"/>
              <w:left w:val="nil"/>
              <w:bottom w:val="single" w:sz="4" w:space="0" w:color="auto"/>
              <w:right w:val="nil"/>
            </w:tcBorders>
          </w:tcPr>
          <w:p w:rsidR="003776FF" w:rsidRDefault="003776FF">
            <w:pPr>
              <w:pStyle w:val="ConsPlusNormal"/>
              <w:jc w:val="center"/>
            </w:pPr>
            <w:r>
              <w:t>00 0 Y5 00000</w:t>
            </w:r>
          </w:p>
        </w:tc>
        <w:tc>
          <w:tcPr>
            <w:tcW w:w="6917" w:type="dxa"/>
            <w:tcBorders>
              <w:top w:val="nil"/>
              <w:left w:val="nil"/>
              <w:bottom w:val="single" w:sz="4" w:space="0" w:color="auto"/>
              <w:right w:val="nil"/>
            </w:tcBorders>
          </w:tcPr>
          <w:p w:rsidR="003776FF" w:rsidRDefault="003776FF">
            <w:pPr>
              <w:pStyle w:val="ConsPlusNormal"/>
              <w:jc w:val="both"/>
            </w:pPr>
            <w:r>
              <w:t>Федеральный проект "Разработка, стандартизация и серийное производство беспилотных авиационных систем и их комплектующих".</w:t>
            </w:r>
          </w:p>
        </w:tc>
      </w:tr>
    </w:tbl>
    <w:p w:rsidR="003776FF" w:rsidRDefault="003776FF">
      <w:pPr>
        <w:pStyle w:val="ConsPlusNormal"/>
        <w:jc w:val="both"/>
      </w:pPr>
    </w:p>
    <w:p w:rsidR="003776FF" w:rsidRDefault="003776FF">
      <w:pPr>
        <w:pStyle w:val="ConsPlusNormal"/>
        <w:ind w:firstLine="540"/>
        <w:jc w:val="both"/>
      </w:pPr>
      <w:r>
        <w:t xml:space="preserve">4. В </w:t>
      </w:r>
      <w:hyperlink r:id="rId145">
        <w:r>
          <w:rPr>
            <w:color w:val="0000FF"/>
          </w:rPr>
          <w:t>приложении N 3</w:t>
        </w:r>
      </w:hyperlink>
      <w:r>
        <w:t xml:space="preserve"> "Коды видов (групп, подгрупп, элементов) расходов классификации расходов бюджетов":</w:t>
      </w:r>
    </w:p>
    <w:p w:rsidR="003776FF" w:rsidRDefault="003776FF">
      <w:pPr>
        <w:pStyle w:val="ConsPlusNormal"/>
        <w:spacing w:before="220"/>
        <w:ind w:firstLine="540"/>
        <w:jc w:val="both"/>
      </w:pPr>
      <w:r>
        <w:t xml:space="preserve">4.1. </w:t>
      </w:r>
      <w:hyperlink r:id="rId146">
        <w:r>
          <w:rPr>
            <w:color w:val="0000FF"/>
          </w:rPr>
          <w:t>Строку</w:t>
        </w:r>
      </w:hyperlink>
      <w:r>
        <w:t>:</w:t>
      </w:r>
    </w:p>
    <w:p w:rsidR="003776FF" w:rsidRDefault="003776F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91"/>
        <w:gridCol w:w="7880"/>
      </w:tblGrid>
      <w:tr w:rsidR="003776FF">
        <w:tc>
          <w:tcPr>
            <w:tcW w:w="1191" w:type="dxa"/>
            <w:tcBorders>
              <w:top w:val="nil"/>
              <w:left w:val="nil"/>
              <w:bottom w:val="nil"/>
              <w:right w:val="nil"/>
            </w:tcBorders>
          </w:tcPr>
          <w:p w:rsidR="003776FF" w:rsidRDefault="003776FF">
            <w:pPr>
              <w:pStyle w:val="ConsPlusNormal"/>
              <w:jc w:val="center"/>
            </w:pPr>
            <w:r>
              <w:t>"211</w:t>
            </w:r>
          </w:p>
        </w:tc>
        <w:tc>
          <w:tcPr>
            <w:tcW w:w="7880" w:type="dxa"/>
            <w:tcBorders>
              <w:top w:val="nil"/>
              <w:left w:val="nil"/>
              <w:bottom w:val="nil"/>
              <w:right w:val="nil"/>
            </w:tcBorders>
          </w:tcPr>
          <w:p w:rsidR="003776FF" w:rsidRDefault="003776FF">
            <w:pPr>
              <w:pStyle w:val="ConsPlusNormal"/>
              <w:jc w:val="both"/>
            </w:pPr>
            <w:r>
              <w:t>Приобретение вооружения, военной и специальной техники и военно-технического имущества, иных товаров, работ и услуг в рамках государственного оборонного заказа в целях обеспечения государственной программы вооружения"</w:t>
            </w:r>
          </w:p>
        </w:tc>
      </w:tr>
    </w:tbl>
    <w:p w:rsidR="003776FF" w:rsidRDefault="003776FF">
      <w:pPr>
        <w:pStyle w:val="ConsPlusNormal"/>
        <w:jc w:val="both"/>
      </w:pPr>
    </w:p>
    <w:p w:rsidR="003776FF" w:rsidRDefault="003776FF">
      <w:pPr>
        <w:pStyle w:val="ConsPlusNormal"/>
        <w:jc w:val="both"/>
      </w:pPr>
      <w:r>
        <w:t>изложить в следующей редакции:</w:t>
      </w:r>
    </w:p>
    <w:p w:rsidR="003776FF" w:rsidRDefault="003776F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91"/>
        <w:gridCol w:w="7880"/>
      </w:tblGrid>
      <w:tr w:rsidR="003776FF">
        <w:tc>
          <w:tcPr>
            <w:tcW w:w="1191" w:type="dxa"/>
            <w:tcBorders>
              <w:top w:val="nil"/>
              <w:left w:val="nil"/>
              <w:bottom w:val="nil"/>
              <w:right w:val="nil"/>
            </w:tcBorders>
          </w:tcPr>
          <w:p w:rsidR="003776FF" w:rsidRDefault="003776FF">
            <w:pPr>
              <w:pStyle w:val="ConsPlusNormal"/>
              <w:jc w:val="center"/>
            </w:pPr>
            <w:r>
              <w:t>"211</w:t>
            </w:r>
          </w:p>
        </w:tc>
        <w:tc>
          <w:tcPr>
            <w:tcW w:w="7880" w:type="dxa"/>
            <w:tcBorders>
              <w:top w:val="nil"/>
              <w:left w:val="nil"/>
              <w:bottom w:val="nil"/>
              <w:right w:val="nil"/>
            </w:tcBorders>
          </w:tcPr>
          <w:p w:rsidR="003776FF" w:rsidRDefault="003776FF">
            <w:pPr>
              <w:pStyle w:val="ConsPlusNormal"/>
              <w:jc w:val="both"/>
            </w:pPr>
            <w:r>
              <w:t>Приобретение и ремонт вооружения, военной и специальной техники и военно-технического имущества, приобретение иных товаров, работ и услуг в рамках государственного оборонного заказа в целях обеспечения государственной программы вооружения".</w:t>
            </w:r>
          </w:p>
        </w:tc>
      </w:tr>
    </w:tbl>
    <w:p w:rsidR="003776FF" w:rsidRDefault="003776FF">
      <w:pPr>
        <w:pStyle w:val="ConsPlusNormal"/>
        <w:jc w:val="both"/>
      </w:pPr>
    </w:p>
    <w:p w:rsidR="003776FF" w:rsidRDefault="003776FF">
      <w:pPr>
        <w:pStyle w:val="ConsPlusNormal"/>
        <w:ind w:firstLine="540"/>
        <w:jc w:val="both"/>
      </w:pPr>
      <w:r>
        <w:t xml:space="preserve">4.2. </w:t>
      </w:r>
      <w:hyperlink r:id="rId147">
        <w:r>
          <w:rPr>
            <w:color w:val="0000FF"/>
          </w:rPr>
          <w:t>Строку</w:t>
        </w:r>
      </w:hyperlink>
      <w:r>
        <w:t>:</w:t>
      </w:r>
    </w:p>
    <w:p w:rsidR="003776FF" w:rsidRDefault="003776F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91"/>
        <w:gridCol w:w="7880"/>
      </w:tblGrid>
      <w:tr w:rsidR="003776FF">
        <w:tc>
          <w:tcPr>
            <w:tcW w:w="1191" w:type="dxa"/>
            <w:tcBorders>
              <w:top w:val="nil"/>
              <w:left w:val="nil"/>
              <w:bottom w:val="nil"/>
              <w:right w:val="nil"/>
            </w:tcBorders>
          </w:tcPr>
          <w:p w:rsidR="003776FF" w:rsidRDefault="003776FF">
            <w:pPr>
              <w:pStyle w:val="ConsPlusNormal"/>
              <w:jc w:val="center"/>
            </w:pPr>
            <w:r>
              <w:t>"214</w:t>
            </w:r>
          </w:p>
        </w:tc>
        <w:tc>
          <w:tcPr>
            <w:tcW w:w="7880" w:type="dxa"/>
            <w:tcBorders>
              <w:top w:val="nil"/>
              <w:left w:val="nil"/>
              <w:bottom w:val="nil"/>
              <w:right w:val="nil"/>
            </w:tcBorders>
          </w:tcPr>
          <w:p w:rsidR="003776FF" w:rsidRDefault="003776FF">
            <w:pPr>
              <w:pStyle w:val="ConsPlusNormal"/>
              <w:jc w:val="both"/>
            </w:pPr>
            <w:r>
              <w:t>Ремонт вооружения, военной и специальной техники и военно-технического имущества в рамках государственного оборонного заказа в целях обеспечения государственной программы вооружения"</w:t>
            </w:r>
          </w:p>
        </w:tc>
      </w:tr>
    </w:tbl>
    <w:p w:rsidR="003776FF" w:rsidRDefault="003776FF">
      <w:pPr>
        <w:pStyle w:val="ConsPlusNormal"/>
        <w:jc w:val="both"/>
      </w:pPr>
    </w:p>
    <w:p w:rsidR="003776FF" w:rsidRDefault="003776FF">
      <w:pPr>
        <w:pStyle w:val="ConsPlusNormal"/>
        <w:ind w:firstLine="540"/>
        <w:jc w:val="both"/>
      </w:pPr>
      <w:r>
        <w:t>признать утратившей силу.</w:t>
      </w:r>
    </w:p>
    <w:p w:rsidR="003776FF" w:rsidRDefault="003776FF">
      <w:pPr>
        <w:pStyle w:val="ConsPlusNormal"/>
        <w:spacing w:before="220"/>
        <w:ind w:firstLine="540"/>
        <w:jc w:val="both"/>
      </w:pPr>
      <w:r>
        <w:t xml:space="preserve">4.3. </w:t>
      </w:r>
      <w:hyperlink r:id="rId148">
        <w:r>
          <w:rPr>
            <w:color w:val="0000FF"/>
          </w:rPr>
          <w:t>Строку</w:t>
        </w:r>
      </w:hyperlink>
      <w:r>
        <w:t>:</w:t>
      </w:r>
    </w:p>
    <w:p w:rsidR="003776FF" w:rsidRDefault="003776F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91"/>
        <w:gridCol w:w="7880"/>
      </w:tblGrid>
      <w:tr w:rsidR="003776FF">
        <w:tc>
          <w:tcPr>
            <w:tcW w:w="1191" w:type="dxa"/>
            <w:tcBorders>
              <w:top w:val="nil"/>
              <w:left w:val="nil"/>
              <w:bottom w:val="nil"/>
              <w:right w:val="nil"/>
            </w:tcBorders>
          </w:tcPr>
          <w:p w:rsidR="003776FF" w:rsidRDefault="003776FF">
            <w:pPr>
              <w:pStyle w:val="ConsPlusNormal"/>
              <w:jc w:val="center"/>
            </w:pPr>
            <w:r>
              <w:t>"828</w:t>
            </w:r>
          </w:p>
        </w:tc>
        <w:tc>
          <w:tcPr>
            <w:tcW w:w="7880" w:type="dxa"/>
            <w:tcBorders>
              <w:top w:val="nil"/>
              <w:left w:val="nil"/>
              <w:bottom w:val="nil"/>
              <w:right w:val="nil"/>
            </w:tcBorders>
          </w:tcPr>
          <w:p w:rsidR="003776FF" w:rsidRDefault="003776FF">
            <w:pPr>
              <w:pStyle w:val="ConsPlusNormal"/>
              <w:jc w:val="both"/>
            </w:pPr>
            <w:r>
              <w:t>Субсидии государственным корпорациям (компаниям), публично-правовым компаниям на создание, развитие и эксплуатацию государственных информационных систем"</w:t>
            </w:r>
          </w:p>
        </w:tc>
      </w:tr>
    </w:tbl>
    <w:p w:rsidR="003776FF" w:rsidRDefault="003776FF">
      <w:pPr>
        <w:pStyle w:val="ConsPlusNormal"/>
        <w:jc w:val="both"/>
      </w:pPr>
    </w:p>
    <w:p w:rsidR="003776FF" w:rsidRDefault="003776FF">
      <w:pPr>
        <w:pStyle w:val="ConsPlusNormal"/>
        <w:ind w:firstLine="540"/>
        <w:jc w:val="both"/>
      </w:pPr>
      <w:r>
        <w:t>изложить в следующей редакции:</w:t>
      </w:r>
    </w:p>
    <w:p w:rsidR="003776FF" w:rsidRDefault="003776F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91"/>
        <w:gridCol w:w="7880"/>
      </w:tblGrid>
      <w:tr w:rsidR="003776FF">
        <w:tc>
          <w:tcPr>
            <w:tcW w:w="1191" w:type="dxa"/>
            <w:tcBorders>
              <w:top w:val="nil"/>
              <w:left w:val="nil"/>
              <w:bottom w:val="nil"/>
              <w:right w:val="nil"/>
            </w:tcBorders>
          </w:tcPr>
          <w:p w:rsidR="003776FF" w:rsidRDefault="003776FF">
            <w:pPr>
              <w:pStyle w:val="ConsPlusNormal"/>
              <w:jc w:val="center"/>
            </w:pPr>
            <w:r>
              <w:lastRenderedPageBreak/>
              <w:t>"828</w:t>
            </w:r>
          </w:p>
        </w:tc>
        <w:tc>
          <w:tcPr>
            <w:tcW w:w="7880" w:type="dxa"/>
            <w:tcBorders>
              <w:top w:val="nil"/>
              <w:left w:val="nil"/>
              <w:bottom w:val="nil"/>
              <w:right w:val="nil"/>
            </w:tcBorders>
          </w:tcPr>
          <w:p w:rsidR="003776FF" w:rsidRDefault="003776FF">
            <w:pPr>
              <w:pStyle w:val="ConsPlusNormal"/>
              <w:jc w:val="both"/>
            </w:pPr>
            <w:r>
              <w:t>Субсидии государственным корпорациям (компаниям), публично-правовым компаниям на создание и развитие государственных информационных систем".</w:t>
            </w:r>
          </w:p>
        </w:tc>
      </w:tr>
    </w:tbl>
    <w:p w:rsidR="003776FF" w:rsidRDefault="003776FF">
      <w:pPr>
        <w:pStyle w:val="ConsPlusNormal"/>
        <w:jc w:val="both"/>
      </w:pPr>
    </w:p>
    <w:p w:rsidR="003776FF" w:rsidRDefault="003776FF">
      <w:pPr>
        <w:pStyle w:val="ConsPlusNormal"/>
        <w:ind w:firstLine="540"/>
        <w:jc w:val="both"/>
      </w:pPr>
      <w:r>
        <w:t xml:space="preserve">4.4. </w:t>
      </w:r>
      <w:hyperlink r:id="rId149">
        <w:r>
          <w:rPr>
            <w:color w:val="0000FF"/>
          </w:rPr>
          <w:t>Дополнить</w:t>
        </w:r>
      </w:hyperlink>
      <w:r>
        <w:t xml:space="preserve"> строками следующего содержания:</w:t>
      </w:r>
    </w:p>
    <w:p w:rsidR="003776FF" w:rsidRDefault="003776FF">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91"/>
        <w:gridCol w:w="7880"/>
      </w:tblGrid>
      <w:tr w:rsidR="003776FF">
        <w:tc>
          <w:tcPr>
            <w:tcW w:w="1191" w:type="dxa"/>
            <w:tcBorders>
              <w:top w:val="nil"/>
              <w:left w:val="nil"/>
              <w:bottom w:val="nil"/>
              <w:right w:val="nil"/>
            </w:tcBorders>
          </w:tcPr>
          <w:p w:rsidR="003776FF" w:rsidRDefault="003776FF">
            <w:pPr>
              <w:pStyle w:val="ConsPlusNormal"/>
              <w:jc w:val="center"/>
            </w:pPr>
            <w:r>
              <w:t>"890</w:t>
            </w:r>
          </w:p>
        </w:tc>
        <w:tc>
          <w:tcPr>
            <w:tcW w:w="7880" w:type="dxa"/>
            <w:tcBorders>
              <w:top w:val="nil"/>
              <w:left w:val="nil"/>
              <w:bottom w:val="nil"/>
              <w:right w:val="nil"/>
            </w:tcBorders>
          </w:tcPr>
          <w:p w:rsidR="003776FF" w:rsidRDefault="003776FF">
            <w:pPr>
              <w:pStyle w:val="ConsPlusNormal"/>
              <w:jc w:val="both"/>
            </w:pPr>
            <w:r>
              <w:t>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муниципально-частном партнерстве, а также на финансовое обеспечение (возмещение) затрат, связанных с финансовой арендой (лизингом)</w:t>
            </w:r>
          </w:p>
        </w:tc>
      </w:tr>
      <w:tr w:rsidR="003776FF">
        <w:tc>
          <w:tcPr>
            <w:tcW w:w="1191" w:type="dxa"/>
            <w:tcBorders>
              <w:top w:val="nil"/>
              <w:left w:val="nil"/>
              <w:bottom w:val="nil"/>
              <w:right w:val="nil"/>
            </w:tcBorders>
          </w:tcPr>
          <w:p w:rsidR="003776FF" w:rsidRDefault="003776FF">
            <w:pPr>
              <w:pStyle w:val="ConsPlusNormal"/>
              <w:jc w:val="center"/>
            </w:pPr>
            <w:r>
              <w:t>891</w:t>
            </w:r>
          </w:p>
        </w:tc>
        <w:tc>
          <w:tcPr>
            <w:tcW w:w="7880" w:type="dxa"/>
            <w:tcBorders>
              <w:top w:val="nil"/>
              <w:left w:val="nil"/>
              <w:bottom w:val="nil"/>
              <w:right w:val="nil"/>
            </w:tcBorders>
          </w:tcPr>
          <w:p w:rsidR="003776FF" w:rsidRDefault="003776FF">
            <w:pPr>
              <w:pStyle w:val="ConsPlusNormal"/>
              <w:jc w:val="both"/>
            </w:pPr>
            <w:r>
              <w:t>Субсидии юридическим лицам, индивидуальным предпринимателям, являющимся стороной концессионных соглашений, на финансирование капитального гранта, платы концедента</w:t>
            </w:r>
          </w:p>
        </w:tc>
      </w:tr>
      <w:tr w:rsidR="003776FF">
        <w:tc>
          <w:tcPr>
            <w:tcW w:w="1191" w:type="dxa"/>
            <w:tcBorders>
              <w:top w:val="nil"/>
              <w:left w:val="nil"/>
              <w:bottom w:val="nil"/>
              <w:right w:val="nil"/>
            </w:tcBorders>
          </w:tcPr>
          <w:p w:rsidR="003776FF" w:rsidRDefault="003776FF">
            <w:pPr>
              <w:pStyle w:val="ConsPlusNormal"/>
              <w:jc w:val="center"/>
            </w:pPr>
            <w:r>
              <w:t>892</w:t>
            </w:r>
          </w:p>
        </w:tc>
        <w:tc>
          <w:tcPr>
            <w:tcW w:w="7880" w:type="dxa"/>
            <w:tcBorders>
              <w:top w:val="nil"/>
              <w:left w:val="nil"/>
              <w:bottom w:val="nil"/>
              <w:right w:val="nil"/>
            </w:tcBorders>
          </w:tcPr>
          <w:p w:rsidR="003776FF" w:rsidRDefault="003776FF">
            <w:pPr>
              <w:pStyle w:val="ConsPlusNormal"/>
              <w:jc w:val="both"/>
            </w:pPr>
            <w:r>
              <w:t>Субсидии юридическим лицам, индивидуальным предпринимателям, являющимся стороной концессионных соглашений, на финансовое обеспечение (возмещение) иных расходов, возмещение недополученных доходов в соответствии с концессионными соглашениями</w:t>
            </w:r>
          </w:p>
        </w:tc>
      </w:tr>
      <w:tr w:rsidR="003776FF">
        <w:tc>
          <w:tcPr>
            <w:tcW w:w="1191" w:type="dxa"/>
            <w:tcBorders>
              <w:top w:val="nil"/>
              <w:left w:val="nil"/>
              <w:bottom w:val="nil"/>
              <w:right w:val="nil"/>
            </w:tcBorders>
          </w:tcPr>
          <w:p w:rsidR="003776FF" w:rsidRDefault="003776FF">
            <w:pPr>
              <w:pStyle w:val="ConsPlusNormal"/>
              <w:jc w:val="center"/>
            </w:pPr>
            <w:r>
              <w:t>893</w:t>
            </w:r>
          </w:p>
        </w:tc>
        <w:tc>
          <w:tcPr>
            <w:tcW w:w="7880" w:type="dxa"/>
            <w:tcBorders>
              <w:top w:val="nil"/>
              <w:left w:val="nil"/>
              <w:bottom w:val="nil"/>
              <w:right w:val="nil"/>
            </w:tcBorders>
          </w:tcPr>
          <w:p w:rsidR="003776FF" w:rsidRDefault="003776FF">
            <w:pPr>
              <w:pStyle w:val="ConsPlusNormal"/>
              <w:jc w:val="both"/>
            </w:pPr>
            <w:r>
              <w:t>Субсидии юридическим лицам, являющимся стороной соглашений о государственно-частном партнерстве, муницип</w:t>
            </w:r>
            <w:bookmarkStart w:id="1" w:name="_GoBack"/>
            <w:bookmarkEnd w:id="1"/>
            <w:r>
              <w:t>ально-частном партнерстве, на финансирование капитального гранта, платы публичного партнера</w:t>
            </w:r>
          </w:p>
        </w:tc>
      </w:tr>
      <w:tr w:rsidR="003776FF">
        <w:tc>
          <w:tcPr>
            <w:tcW w:w="1191" w:type="dxa"/>
            <w:tcBorders>
              <w:top w:val="nil"/>
              <w:left w:val="nil"/>
              <w:bottom w:val="nil"/>
              <w:right w:val="nil"/>
            </w:tcBorders>
          </w:tcPr>
          <w:p w:rsidR="003776FF" w:rsidRDefault="003776FF">
            <w:pPr>
              <w:pStyle w:val="ConsPlusNormal"/>
              <w:jc w:val="center"/>
            </w:pPr>
            <w:r>
              <w:t>894</w:t>
            </w:r>
          </w:p>
        </w:tc>
        <w:tc>
          <w:tcPr>
            <w:tcW w:w="7880" w:type="dxa"/>
            <w:tcBorders>
              <w:top w:val="nil"/>
              <w:left w:val="nil"/>
              <w:bottom w:val="nil"/>
              <w:right w:val="nil"/>
            </w:tcBorders>
          </w:tcPr>
          <w:p w:rsidR="003776FF" w:rsidRDefault="003776FF">
            <w:pPr>
              <w:pStyle w:val="ConsPlusNormal"/>
              <w:jc w:val="both"/>
            </w:pPr>
            <w:r>
              <w:t>Субсидии юридическим лицам, являющимся стороной соглашений о государственно-частном партнерстве, муниципально-частном партнерстве, на финансовое обеспечение (возмещение) иных расходов, возмещение недополученных доходов в соответствии с соглашениями</w:t>
            </w:r>
          </w:p>
        </w:tc>
      </w:tr>
      <w:tr w:rsidR="003776FF">
        <w:tc>
          <w:tcPr>
            <w:tcW w:w="1191" w:type="dxa"/>
            <w:tcBorders>
              <w:top w:val="nil"/>
              <w:left w:val="nil"/>
              <w:bottom w:val="nil"/>
              <w:right w:val="nil"/>
            </w:tcBorders>
          </w:tcPr>
          <w:p w:rsidR="003776FF" w:rsidRDefault="003776FF">
            <w:pPr>
              <w:pStyle w:val="ConsPlusNormal"/>
              <w:jc w:val="center"/>
            </w:pPr>
            <w:r>
              <w:t>895</w:t>
            </w:r>
          </w:p>
        </w:tc>
        <w:tc>
          <w:tcPr>
            <w:tcW w:w="7880" w:type="dxa"/>
            <w:tcBorders>
              <w:top w:val="nil"/>
              <w:left w:val="nil"/>
              <w:bottom w:val="nil"/>
              <w:right w:val="nil"/>
            </w:tcBorders>
          </w:tcPr>
          <w:p w:rsidR="003776FF" w:rsidRDefault="003776FF">
            <w:pPr>
              <w:pStyle w:val="ConsPlusNormal"/>
              <w:jc w:val="both"/>
            </w:pPr>
            <w:r>
              <w:t>Субсидии юридическим лицам, индивидуальным предпринимателям на финансовое обеспечение (возмещение) затрат, связанных с финансовой арендой (лизингом)".</w:t>
            </w:r>
          </w:p>
        </w:tc>
      </w:tr>
    </w:tbl>
    <w:p w:rsidR="003776FF" w:rsidRDefault="003776FF">
      <w:pPr>
        <w:pStyle w:val="ConsPlusNormal"/>
        <w:jc w:val="both"/>
      </w:pPr>
    </w:p>
    <w:p w:rsidR="003776FF" w:rsidRDefault="003776FF">
      <w:pPr>
        <w:pStyle w:val="ConsPlusNormal"/>
        <w:jc w:val="both"/>
      </w:pPr>
    </w:p>
    <w:p w:rsidR="003776FF" w:rsidRDefault="003776FF">
      <w:pPr>
        <w:pStyle w:val="ConsPlusNormal"/>
        <w:pBdr>
          <w:bottom w:val="single" w:sz="6" w:space="0" w:color="auto"/>
        </w:pBdr>
        <w:spacing w:before="100" w:after="100"/>
        <w:jc w:val="both"/>
        <w:rPr>
          <w:sz w:val="2"/>
          <w:szCs w:val="2"/>
        </w:rPr>
      </w:pPr>
    </w:p>
    <w:p w:rsidR="00420170" w:rsidRDefault="00420170"/>
    <w:sectPr w:rsidR="00420170" w:rsidSect="001703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6FF"/>
    <w:rsid w:val="003776FF"/>
    <w:rsid w:val="004201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63B9B4-B8F9-40BE-9667-F6CC929A4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776F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776F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776F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776F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776F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776F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776F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776F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3BE2725FB3C35EA7CD2D83E94C9089C1880896A81EDBFFB51931C4085800E474B83E4DF7E8D685C47AD615439BF6859B006FDF24AD0B97Fo4N4H" TargetMode="External"/><Relationship Id="rId21" Type="http://schemas.openxmlformats.org/officeDocument/2006/relationships/hyperlink" Target="consultantplus://offline/ref=53BE2725FB3C35EA7CD2D83E94C9089C1880896A81EDBFFB51931C4085800E474B83E4DF7E8C6A5244AD615439BF6859B006FDF24AD0B97Fo4N4H" TargetMode="External"/><Relationship Id="rId42" Type="http://schemas.openxmlformats.org/officeDocument/2006/relationships/hyperlink" Target="consultantplus://offline/ref=53BE2725FB3C35EA7CD2D83E94C9089C1880896A81EDBFFB51931C4085800E474B83E4DF778C610015E260087CE97B58B106FFF056oDN7H" TargetMode="External"/><Relationship Id="rId63" Type="http://schemas.openxmlformats.org/officeDocument/2006/relationships/hyperlink" Target="consultantplus://offline/ref=53BE2725FB3C35EA7CD2D83E94C9089C1880896A81EDBFFB51931C4085800E474B83E4DC7D89610015E260087CE97B58B106FFF056oDN7H" TargetMode="External"/><Relationship Id="rId84" Type="http://schemas.openxmlformats.org/officeDocument/2006/relationships/hyperlink" Target="consultantplus://offline/ref=53BE2725FB3C35EA7CD2D83E94C9089C1880896A81EDBFFB51931C4085800E474B83E4DC7B8A610015E260087CE97B58B106FFF056oDN7H" TargetMode="External"/><Relationship Id="rId138" Type="http://schemas.openxmlformats.org/officeDocument/2006/relationships/hyperlink" Target="consultantplus://offline/ref=53BE2725FB3C35EA7CD2D83E94C9089C1F8E846B84EABFFB51931C4085800E474B83E4DF7E8C6D5043AD615439BF6859B006FDF24AD0B97Fo4N4H" TargetMode="External"/><Relationship Id="rId107" Type="http://schemas.openxmlformats.org/officeDocument/2006/relationships/hyperlink" Target="consultantplus://offline/ref=53BE2725FB3C35EA7CD2D83E94C9089C1880896A81EDBFFB51931C4085800E474B83E4DF7E8D6A5C46AD615439BF6859B006FDF24AD0B97Fo4N4H" TargetMode="External"/><Relationship Id="rId11" Type="http://schemas.openxmlformats.org/officeDocument/2006/relationships/hyperlink" Target="consultantplus://offline/ref=53BE2725FB3C35EA7CD2D83E94C9089C1881866C8AEDBFFB51931C4085800E474B83E4DF7E8F6F5743AD615439BF6859B006FDF24AD0B97Fo4N4H" TargetMode="External"/><Relationship Id="rId32" Type="http://schemas.openxmlformats.org/officeDocument/2006/relationships/hyperlink" Target="consultantplus://offline/ref=53BE2725FB3C35EA7CD2D83E94C9089C1880896A81EDBFFB51931C4085800E474B83E4DD7F8D610015E260087CE97B58B106FFF056oDN7H" TargetMode="External"/><Relationship Id="rId53" Type="http://schemas.openxmlformats.org/officeDocument/2006/relationships/hyperlink" Target="consultantplus://offline/ref=53BE2725FB3C35EA7CD2D83E94C9089C1880896A81EDBFFB51931C4085800E474B83E4DF7E8C6E5D43AD615439BF6859B006FDF24AD0B97Fo4N4H" TargetMode="External"/><Relationship Id="rId74" Type="http://schemas.openxmlformats.org/officeDocument/2006/relationships/hyperlink" Target="consultantplus://offline/ref=53BE2725FB3C35EA7CD2D83E94C9089C1880896A81EDBFFB51931C4085800E474B83E4DD7B88610015E260087CE97B58B106FFF056oDN7H" TargetMode="External"/><Relationship Id="rId128" Type="http://schemas.openxmlformats.org/officeDocument/2006/relationships/hyperlink" Target="consultantplus://offline/ref=53BE2725FB3C35EA7CD2D83E94C9089C1F85876A83EABFFB51931C4085800E475983BCD37F8F745446B837057FoENFH" TargetMode="External"/><Relationship Id="rId149" Type="http://schemas.openxmlformats.org/officeDocument/2006/relationships/hyperlink" Target="consultantplus://offline/ref=53BE2725FB3C35EA7CD2D83E94C9089C1880896A81EDBFFB51931C4085800E474B83E4DF7E8E6A544CAD615439BF6859B006FDF24AD0B97Fo4N4H" TargetMode="External"/><Relationship Id="rId5" Type="http://schemas.openxmlformats.org/officeDocument/2006/relationships/hyperlink" Target="consultantplus://offline/ref=53BE2725FB3C35EA7CD2D83E94C9089C1881866C8AEDBFFB51931C4085800E474B83E4D6778D610015E260087CE97B58B106FFF056oDN7H" TargetMode="External"/><Relationship Id="rId95" Type="http://schemas.openxmlformats.org/officeDocument/2006/relationships/hyperlink" Target="consultantplus://offline/ref=53BE2725FB3C35EA7CD2D83E94C9089C1880896A81EDBFFB51931C4085800E474B83E4DF7E8C625045AD615439BF6859B006FDF24AD0B97Fo4N4H" TargetMode="External"/><Relationship Id="rId22" Type="http://schemas.openxmlformats.org/officeDocument/2006/relationships/hyperlink" Target="consultantplus://offline/ref=53BE2725FB3C35EA7CD2D83E94C9089C1880896A81EDBFFB51931C4085800E474B83E4DF7E8C6A5D4DAD615439BF6859B006FDF24AD0B97Fo4N4H" TargetMode="External"/><Relationship Id="rId27" Type="http://schemas.openxmlformats.org/officeDocument/2006/relationships/hyperlink" Target="consultantplus://offline/ref=53BE2725FB3C35EA7CD2D83E94C9089C1880896A81EDBFFB51931C4085800E474B83E4DC7C8A610015E260087CE97B58B106FFF056oDN7H" TargetMode="External"/><Relationship Id="rId43" Type="http://schemas.openxmlformats.org/officeDocument/2006/relationships/hyperlink" Target="consultantplus://offline/ref=53BE2725FB3C35EA7CD2D83E94C9089C1880896A81EDBFFB51931C4085800E474B83E4DF7E8C695C4DAD615439BF6859B006FDF24AD0B97Fo4N4H" TargetMode="External"/><Relationship Id="rId48" Type="http://schemas.openxmlformats.org/officeDocument/2006/relationships/hyperlink" Target="consultantplus://offline/ref=53BE2725FB3C35EA7CD2D83E94C9089C1880896A81EDBFFB51931C4085800E474B83E4DF778D610015E260087CE97B58B106FFF056oDN7H" TargetMode="External"/><Relationship Id="rId64" Type="http://schemas.openxmlformats.org/officeDocument/2006/relationships/hyperlink" Target="consultantplus://offline/ref=53BE2725FB3C35EA7CD2D83E94C9089C1880896A81EDBFFB51931C4085800E474B83E4DC7D8A610015E260087CE97B58B106FFF056oDN7H" TargetMode="External"/><Relationship Id="rId69" Type="http://schemas.openxmlformats.org/officeDocument/2006/relationships/hyperlink" Target="consultantplus://offline/ref=53BE2725FB3C35EA7CD2D83E94C9089C1880896A81EDBFFB51931C4085800E474B83E4DC7A85610015E260087CE97B58B106FFF056oDN7H" TargetMode="External"/><Relationship Id="rId113" Type="http://schemas.openxmlformats.org/officeDocument/2006/relationships/hyperlink" Target="consultantplus://offline/ref=53BE2725FB3C35EA7CD2D83E94C9089C1880896A81EDBFFB51931C4085800E474B83E4DF7E8D685744AD615439BF6859B006FDF24AD0B97Fo4N4H" TargetMode="External"/><Relationship Id="rId118" Type="http://schemas.openxmlformats.org/officeDocument/2006/relationships/hyperlink" Target="consultantplus://offline/ref=53BE2725FB3C35EA7CD2D83E94C9089C1880896A81EDBFFB51931C4085800E474B83E4DF7E8D695447AD615439BF6859B006FDF24AD0B97Fo4N4H" TargetMode="External"/><Relationship Id="rId134" Type="http://schemas.openxmlformats.org/officeDocument/2006/relationships/hyperlink" Target="consultantplus://offline/ref=53BE2725FB3C35EA7CD2D83E94C9089C1F86896982EFBFFB51931C4085800E474B83E4DF7E8C695041AD615439BF6859B006FDF24AD0B97Fo4N4H" TargetMode="External"/><Relationship Id="rId139" Type="http://schemas.openxmlformats.org/officeDocument/2006/relationships/hyperlink" Target="consultantplus://offline/ref=53BE2725FB3C35EA7CD2D83E94C9089C1F8E846B84EABFFB51931C4085800E474B83E4DF7E8C625644AD615439BF6859B006FDF24AD0B97Fo4N4H" TargetMode="External"/><Relationship Id="rId80" Type="http://schemas.openxmlformats.org/officeDocument/2006/relationships/hyperlink" Target="consultantplus://offline/ref=53BE2725FB3C35EA7CD2D83E94C9089C1F86896982EFBFFB51931C4085800E475983BCD37F8F745446B837057FoENFH" TargetMode="External"/><Relationship Id="rId85" Type="http://schemas.openxmlformats.org/officeDocument/2006/relationships/hyperlink" Target="consultantplus://offline/ref=53BE2725FB3C35EA7CD2D83E94C9089C1880896A81EDBFFB51931C4085800E474B83E4DC788C610015E260087CE97B58B106FFF056oDN7H" TargetMode="External"/><Relationship Id="rId150" Type="http://schemas.openxmlformats.org/officeDocument/2006/relationships/fontTable" Target="fontTable.xml"/><Relationship Id="rId12" Type="http://schemas.openxmlformats.org/officeDocument/2006/relationships/hyperlink" Target="consultantplus://offline/ref=53BE2725FB3C35EA7CD2D83E94C9089C1881866C8AEDBFFB51931C4085800E474B83E4DF7E8E6F5D4CAD615439BF6859B006FDF24AD0B97Fo4N4H" TargetMode="External"/><Relationship Id="rId17" Type="http://schemas.openxmlformats.org/officeDocument/2006/relationships/hyperlink" Target="consultantplus://offline/ref=53BE2725FB3C35EA7CD2D83E94C9089C188E856A8BE4BFFB51931C4085800E474B83E4DA778A610015E260087CE97B58B106FFF056oDN7H" TargetMode="External"/><Relationship Id="rId33" Type="http://schemas.openxmlformats.org/officeDocument/2006/relationships/hyperlink" Target="consultantplus://offline/ref=53BE2725FB3C35EA7CD2D83E94C9089C1880896A81EDBFFB51931C4085800E474B83E4DF7E8C685143AD615439BF6859B006FDF24AD0B97Fo4N4H" TargetMode="External"/><Relationship Id="rId38" Type="http://schemas.openxmlformats.org/officeDocument/2006/relationships/hyperlink" Target="consultantplus://offline/ref=53BE2725FB3C35EA7CD2D83E94C9089C1880896A81EDBFFB51931C4085800E474B83E4DF7A85610015E260087CE97B58B106FFF056oDN7H" TargetMode="External"/><Relationship Id="rId59" Type="http://schemas.openxmlformats.org/officeDocument/2006/relationships/hyperlink" Target="consultantplus://offline/ref=53BE2725FB3C35EA7CD2D83E94C9089C1880896A81EDBFFB51931C4085800E474B83E4DF7E8C6F5141AD615439BF6859B006FDF24AD0B97Fo4N4H" TargetMode="External"/><Relationship Id="rId103" Type="http://schemas.openxmlformats.org/officeDocument/2006/relationships/hyperlink" Target="consultantplus://offline/ref=53BE2725FB3C35EA7CD2D83E94C9089C1880896A81EDBFFB51931C4085800E474B83E4D978873E0500F338047EF4655AAD1AFDF2o5N1H" TargetMode="External"/><Relationship Id="rId108" Type="http://schemas.openxmlformats.org/officeDocument/2006/relationships/hyperlink" Target="consultantplus://offline/ref=53BE2725FB3C35EA7CD2D83E94C9089C1880896A81EDBFFB51931C4085800E474B83E4DF7E8D6A5D42AD615439BF6859B006FDF24AD0B97Fo4N4H" TargetMode="External"/><Relationship Id="rId124" Type="http://schemas.openxmlformats.org/officeDocument/2006/relationships/hyperlink" Target="consultantplus://offline/ref=53BE2725FB3C35EA7CD2D83E94C9089C1F86896F80ECBFFB51931C4085800E475983BCD37F8F745446B837057FoENFH" TargetMode="External"/><Relationship Id="rId129" Type="http://schemas.openxmlformats.org/officeDocument/2006/relationships/hyperlink" Target="consultantplus://offline/ref=53BE2725FB3C35EA7CD2D83E94C9089C1F85896284E4BFFB51931C4085800E475983BCD37F8F745446B837057FoENFH" TargetMode="External"/><Relationship Id="rId54" Type="http://schemas.openxmlformats.org/officeDocument/2006/relationships/hyperlink" Target="consultantplus://offline/ref=53BE2725FB3C35EA7CD2D83E94C9089C1880896A81EDBFFB51931C4085800E474B83E4DF7E8C6F5544AD615439BF6859B006FDF24AD0B97Fo4N4H" TargetMode="External"/><Relationship Id="rId70" Type="http://schemas.openxmlformats.org/officeDocument/2006/relationships/hyperlink" Target="consultantplus://offline/ref=53BE2725FB3C35EA7CD2D83E94C9089C1880896A81EDBFFB51931C4085800E474B83E4DD7A88610015E260087CE97B58B106FFF056oDN7H" TargetMode="External"/><Relationship Id="rId75" Type="http://schemas.openxmlformats.org/officeDocument/2006/relationships/hyperlink" Target="consultantplus://offline/ref=53BE2725FB3C35EA7CD2D83E94C9089C1880896A81EDBFFB51931C4085800E474B83E4DD7B88610015E260087CE97B58B106FFF056oDN7H" TargetMode="External"/><Relationship Id="rId91" Type="http://schemas.openxmlformats.org/officeDocument/2006/relationships/hyperlink" Target="consultantplus://offline/ref=53BE2725FB3C35EA7CD2D83E94C9089C1880896A81EDBFFB51931C4085800E474B83E4DC7884610015E260087CE97B58B106FFF056oDN7H" TargetMode="External"/><Relationship Id="rId96" Type="http://schemas.openxmlformats.org/officeDocument/2006/relationships/hyperlink" Target="consultantplus://offline/ref=53BE2725FB3C35EA7CD2D83E94C9089C1880896A81EDBFFB51931C4085800E474B83E4DF7E8C625042AD615439BF6859B006FDF24AD0B97Fo4N4H" TargetMode="External"/><Relationship Id="rId140" Type="http://schemas.openxmlformats.org/officeDocument/2006/relationships/hyperlink" Target="consultantplus://offline/ref=53BE2725FB3C35EA7CD2D83E94C9089C1F8F846386EABFFB51931C4085800E474B83E4DF7E8C6E5146AD615439BF6859B006FDF24AD0B97Fo4N4H" TargetMode="External"/><Relationship Id="rId145" Type="http://schemas.openxmlformats.org/officeDocument/2006/relationships/hyperlink" Target="consultantplus://offline/ref=53BE2725FB3C35EA7CD2D83E94C9089C1880896A81EDBFFB51931C4085800E474B83E4DF7E8E6A544CAD615439BF6859B006FDF24AD0B97Fo4N4H" TargetMode="External"/><Relationship Id="rId1" Type="http://schemas.openxmlformats.org/officeDocument/2006/relationships/styles" Target="styles.xml"/><Relationship Id="rId6" Type="http://schemas.openxmlformats.org/officeDocument/2006/relationships/hyperlink" Target="consultantplus://offline/ref=53BE2725FB3C35EA7CD2D83E94C9089C1881866C8AEDBFFB51931C4085800E474B83E4DD76846F5F10F7715070EB6646B31AE3F254D0oBNCH" TargetMode="External"/><Relationship Id="rId23" Type="http://schemas.openxmlformats.org/officeDocument/2006/relationships/hyperlink" Target="consultantplus://offline/ref=53BE2725FB3C35EA7CD2D83E94C9089C1880896A81EDBFFB51931C4085800E474B83E4DF7E8C6B5542AD615439BF6859B006FDF24AD0B97Fo4N4H" TargetMode="External"/><Relationship Id="rId28" Type="http://schemas.openxmlformats.org/officeDocument/2006/relationships/hyperlink" Target="consultantplus://offline/ref=53BE2725FB3C35EA7CD2D83E94C9089C1880896A81EDBFFB51931C4085800E474B83E4DC7C8B610015E260087CE97B58B106FFF056oDN7H" TargetMode="External"/><Relationship Id="rId49" Type="http://schemas.openxmlformats.org/officeDocument/2006/relationships/hyperlink" Target="consultantplus://offline/ref=53BE2725FB3C35EA7CD2D83E94C9089C1880896A81EDBFFB51931C4085800E474B83E4DF7E8C6E514CAD615439BF6859B006FDF24AD0B97Fo4N4H" TargetMode="External"/><Relationship Id="rId114" Type="http://schemas.openxmlformats.org/officeDocument/2006/relationships/hyperlink" Target="consultantplus://offline/ref=53BE2725FB3C35EA7CD2D83E94C9089C1880896A81EDBFFB51931C4085800E474B83E4DF7E8D685745AD615439BF6859B006FDF24AD0B97Fo4N4H" TargetMode="External"/><Relationship Id="rId119" Type="http://schemas.openxmlformats.org/officeDocument/2006/relationships/hyperlink" Target="consultantplus://offline/ref=53BE2725FB3C35EA7CD2D83E94C9089C1880896A81EDBFFB51931C4085800E474B83E4DF7E8D685C47AD615439BF6859B006FDF24AD0B97Fo4N4H" TargetMode="External"/><Relationship Id="rId44" Type="http://schemas.openxmlformats.org/officeDocument/2006/relationships/hyperlink" Target="consultantplus://offline/ref=53BE2725FB3C35EA7CD2D83E94C9089C1880896A81EDBFFB51931C4085800E474B83E4DF7E8C695D44AD615439BF6859B006FDF24AD0B97Fo4N4H" TargetMode="External"/><Relationship Id="rId60" Type="http://schemas.openxmlformats.org/officeDocument/2006/relationships/hyperlink" Target="consultantplus://offline/ref=53BE2725FB3C35EA7CD2D83E94C9089C1880896A81EDBFFB51931C4085800E474B83E4DF7E8C6F524CAD615439BF6859B006FDF24AD0B97Fo4N4H" TargetMode="External"/><Relationship Id="rId65" Type="http://schemas.openxmlformats.org/officeDocument/2006/relationships/hyperlink" Target="consultantplus://offline/ref=53BE2725FB3C35EA7CD2D83E94C9089C1880896A81EDBFFB51931C4085800E474B83E4DC7D8B610015E260087CE97B58B106FFF056oDN7H" TargetMode="External"/><Relationship Id="rId81" Type="http://schemas.openxmlformats.org/officeDocument/2006/relationships/hyperlink" Target="consultantplus://offline/ref=53BE2725FB3C35EA7CD2D83E94C9089C1887806D86EABFFB51931C4085800E475983BCD37F8F745446B837057FoENFH" TargetMode="External"/><Relationship Id="rId86" Type="http://schemas.openxmlformats.org/officeDocument/2006/relationships/hyperlink" Target="consultantplus://offline/ref=53BE2725FB3C35EA7CD2D83E94C9089C1880896A81EDBFFB51931C4085800E474B83E4DC788D610015E260087CE97B58B106FFF056oDN7H" TargetMode="External"/><Relationship Id="rId130" Type="http://schemas.openxmlformats.org/officeDocument/2006/relationships/hyperlink" Target="consultantplus://offline/ref=53BE2725FB3C35EA7CD2D83E94C9089C1F86896883EABFFB51931C4085800E475983BCD37F8F745446B837057FoENFH" TargetMode="External"/><Relationship Id="rId135" Type="http://schemas.openxmlformats.org/officeDocument/2006/relationships/hyperlink" Target="consultantplus://offline/ref=53BE2725FB3C35EA7CD2D83E94C9089C1F8E886D81EABFFB51931C4085800E475983BCD37F8F745446B837057FoENFH" TargetMode="External"/><Relationship Id="rId151" Type="http://schemas.openxmlformats.org/officeDocument/2006/relationships/theme" Target="theme/theme1.xml"/><Relationship Id="rId13" Type="http://schemas.openxmlformats.org/officeDocument/2006/relationships/hyperlink" Target="consultantplus://offline/ref=53BE2725FB3C35EA7CD2D83E94C9089C1880896A81EDBFFB51931C4085800E474B83E4DF7E8C6A5641AD615439BF6859B006FDF24AD0B97Fo4N4H" TargetMode="External"/><Relationship Id="rId18" Type="http://schemas.openxmlformats.org/officeDocument/2006/relationships/hyperlink" Target="consultantplus://offline/ref=53BE2725FB3C35EA7CD2D83E94C9089C188E856A8BE4BFFB51931C4085800E474B83E4DF7E8D685744AD615439BF6859B006FDF24AD0B97Fo4N4H" TargetMode="External"/><Relationship Id="rId39" Type="http://schemas.openxmlformats.org/officeDocument/2006/relationships/hyperlink" Target="consultantplus://offline/ref=53BE2725FB3C35EA7CD2D83E94C9089C1880896A81EDBFFB51931C4085800E474B83E4DF7E8C695C46AD615439BF6859B006FDF24AD0B97Fo4N4H" TargetMode="External"/><Relationship Id="rId109" Type="http://schemas.openxmlformats.org/officeDocument/2006/relationships/hyperlink" Target="consultantplus://offline/ref=53BE2725FB3C35EA7CD2D83E94C9089C1880896A81EDBFFB51931C4085800E474B83E4DF7E8D6A5D43AD615439BF6859B006FDF24AD0B97Fo4N4H" TargetMode="External"/><Relationship Id="rId34" Type="http://schemas.openxmlformats.org/officeDocument/2006/relationships/hyperlink" Target="consultantplus://offline/ref=53BE2725FB3C35EA7CD2D83E94C9089C1880896A81EDBFFB51931C4085800E474B83E4DF7E8C685143AD615439BF6859B006FDF24AD0B97Fo4N4H" TargetMode="External"/><Relationship Id="rId50" Type="http://schemas.openxmlformats.org/officeDocument/2006/relationships/hyperlink" Target="consultantplus://offline/ref=53BE2725FB3C35EA7CD2D83E94C9089C1880896A81EDBFFB51931C4085800E474B83E4DF7E8C6E514DAD615439BF6859B006FDF24AD0B97Fo4N4H" TargetMode="External"/><Relationship Id="rId55" Type="http://schemas.openxmlformats.org/officeDocument/2006/relationships/hyperlink" Target="consultantplus://offline/ref=53BE2725FB3C35EA7CD2D83E94C9089C1880896A81EDBFFB51931C4085800E474B83E4DD7D8B610015E260087CE97B58B106FFF056oDN7H" TargetMode="External"/><Relationship Id="rId76" Type="http://schemas.openxmlformats.org/officeDocument/2006/relationships/hyperlink" Target="consultantplus://offline/ref=53BE2725FB3C35EA7CD2D83E94C9089C1880896A81EDBFFB51931C4085800E474B83E4DD7B88610015E260087CE97B58B106FFF056oDN7H" TargetMode="External"/><Relationship Id="rId97" Type="http://schemas.openxmlformats.org/officeDocument/2006/relationships/hyperlink" Target="consultantplus://offline/ref=53BE2725FB3C35EA7CD2D83E94C9089C1880896A81EDBFFB51931C4085800E474B83E4DF7E8C62504CAD615439BF6859B006FDF24AD0B97Fo4N4H" TargetMode="External"/><Relationship Id="rId104" Type="http://schemas.openxmlformats.org/officeDocument/2006/relationships/hyperlink" Target="consultantplus://offline/ref=53BE2725FB3C35EA7CD2D83E94C9089C1880896A81EDBFFB51931C4085800E474B83E4DF7E8C635D45AD615439BF6859B006FDF24AD0B97Fo4N4H" TargetMode="External"/><Relationship Id="rId120" Type="http://schemas.openxmlformats.org/officeDocument/2006/relationships/hyperlink" Target="consultantplus://offline/ref=53BE2725FB3C35EA7CD2D83E94C9089C1880896A81EDBFFB51931C4085800E474B83E4DF7E8D68554DAD615439BF6859B006FDF24AD0B97Fo4N4H" TargetMode="External"/><Relationship Id="rId125" Type="http://schemas.openxmlformats.org/officeDocument/2006/relationships/hyperlink" Target="consultantplus://offline/ref=53BE2725FB3C35EA7CD2D83E94C9089C1F86896E82E9BFFB51931C4085800E475983BCD37F8F745446B837057FoENFH" TargetMode="External"/><Relationship Id="rId141" Type="http://schemas.openxmlformats.org/officeDocument/2006/relationships/hyperlink" Target="consultantplus://offline/ref=53BE2725FB3C35EA7CD2D83E94C9089C1880876983EEBFFB51931C4085800E475983BCD37F8F745446B837057FoENFH" TargetMode="External"/><Relationship Id="rId146" Type="http://schemas.openxmlformats.org/officeDocument/2006/relationships/hyperlink" Target="consultantplus://offline/ref=53BE2725FB3C35EA7CD2D83E94C9089C1880896A81EDBFFB51931C4085800E474B83E4DF7E8E6A5141AD615439BF6859B006FDF24AD0B97Fo4N4H" TargetMode="External"/><Relationship Id="rId7" Type="http://schemas.openxmlformats.org/officeDocument/2006/relationships/hyperlink" Target="consultantplus://offline/ref=53BE2725FB3C35EA7CD2D83E94C9089C1881866C8AEDBFFB51931C4085800E474B83E4D97A8A685F10F7715070EB6646B31AE3F254D0oBNCH" TargetMode="External"/><Relationship Id="rId71" Type="http://schemas.openxmlformats.org/officeDocument/2006/relationships/hyperlink" Target="consultantplus://offline/ref=53BE2725FB3C35EA7CD2D83E94C9089C1880896A81EDBFFB51931C4085800E474B83E4DD7A88610015E260087CE97B58B106FFF056oDN7H" TargetMode="External"/><Relationship Id="rId92" Type="http://schemas.openxmlformats.org/officeDocument/2006/relationships/hyperlink" Target="consultantplus://offline/ref=53BE2725FB3C35EA7CD2D83E94C9089C1880896A81EDBFFB51931C4085800E474B83E4DC7C8E610015E260087CE97B58B106FFF056oDN7H" TargetMode="External"/><Relationship Id="rId2" Type="http://schemas.openxmlformats.org/officeDocument/2006/relationships/settings" Target="settings.xml"/><Relationship Id="rId29" Type="http://schemas.openxmlformats.org/officeDocument/2006/relationships/hyperlink" Target="consultantplus://offline/ref=53BE2725FB3C35EA7CD2D83E94C9089C1880896A81EDBFFB51931C4085800E474B83E4DF7E8C6B5142AD615439BF6859B006FDF24AD0B97Fo4N4H" TargetMode="External"/><Relationship Id="rId24" Type="http://schemas.openxmlformats.org/officeDocument/2006/relationships/hyperlink" Target="consultantplus://offline/ref=53BE2725FB3C35EA7CD2D83E94C9089C1880896A81EDBFFB51931C4085800E474B83E4DC7785610015E260087CE97B58B106FFF056oDN7H" TargetMode="External"/><Relationship Id="rId40" Type="http://schemas.openxmlformats.org/officeDocument/2006/relationships/hyperlink" Target="consultantplus://offline/ref=53BE2725FB3C35EA7CD2D83E94C9089C1880896A81EDBFFB51931C4085800E474B83E4DF7E8C695C40AD615439BF6859B006FDF24AD0B97Fo4N4H" TargetMode="External"/><Relationship Id="rId45" Type="http://schemas.openxmlformats.org/officeDocument/2006/relationships/hyperlink" Target="consultantplus://offline/ref=53BE2725FB3C35EA7CD2D83E94C9089C1880896A81EDBFFB51931C4085800E474B83E4DF7E8C695D4CAD615439BF6859B006FDF24AD0B97Fo4N4H" TargetMode="External"/><Relationship Id="rId66" Type="http://schemas.openxmlformats.org/officeDocument/2006/relationships/hyperlink" Target="consultantplus://offline/ref=53BE2725FB3C35EA7CD2D83E94C9089C1880896A81EDBFFB51931C4085800E474B83E4DC7D84610015E260087CE97B58B106FFF056oDN7H" TargetMode="External"/><Relationship Id="rId87" Type="http://schemas.openxmlformats.org/officeDocument/2006/relationships/hyperlink" Target="consultantplus://offline/ref=53BE2725FB3C35EA7CD2D83E94C9089C1880896A81EDBFFB51931C4085800E474B83E4DC788E610015E260087CE97B58B106FFF056oDN7H" TargetMode="External"/><Relationship Id="rId110" Type="http://schemas.openxmlformats.org/officeDocument/2006/relationships/hyperlink" Target="consultantplus://offline/ref=53BE2725FB3C35EA7CD2D83E94C9089C1880896A81EDBFFB51931C4085800E474B83E4DF7E8D6B5545AD615439BF6859B006FDF24AD0B97Fo4N4H" TargetMode="External"/><Relationship Id="rId115" Type="http://schemas.openxmlformats.org/officeDocument/2006/relationships/hyperlink" Target="consultantplus://offline/ref=53BE2725FB3C35EA7CD2D83E94C9089C1880896A81EDBFFB51931C4085800E474B83E4DF7E8D685747AD615439BF6859B006FDF24AD0B97Fo4N4H" TargetMode="External"/><Relationship Id="rId131" Type="http://schemas.openxmlformats.org/officeDocument/2006/relationships/hyperlink" Target="consultantplus://offline/ref=53BE2725FB3C35EA7CD2D83E94C9089C1F86896982EFBFFB51931C4085800E475983BCD37F8F745446B837057FoENFH" TargetMode="External"/><Relationship Id="rId136" Type="http://schemas.openxmlformats.org/officeDocument/2006/relationships/hyperlink" Target="consultantplus://offline/ref=53BE2725FB3C35EA7CD2D83E94C9089C1F85886280E5BFFB51931C4085800E475983BCD37F8F745446B837057FoENFH" TargetMode="External"/><Relationship Id="rId61" Type="http://schemas.openxmlformats.org/officeDocument/2006/relationships/hyperlink" Target="consultantplus://offline/ref=53BE2725FB3C35EA7CD2D83E94C9089C1880896A81EDBFFB51931C4085800E474B83E4DF7E8C6F5343AD615439BF6859B006FDF24AD0B97Fo4N4H" TargetMode="External"/><Relationship Id="rId82" Type="http://schemas.openxmlformats.org/officeDocument/2006/relationships/hyperlink" Target="consultantplus://offline/ref=53BE2725FB3C35EA7CD2D83E94C9089C1880876983EEBFFB51931C4085800E475983BCD37F8F745446B837057FoENFH" TargetMode="External"/><Relationship Id="rId19" Type="http://schemas.openxmlformats.org/officeDocument/2006/relationships/hyperlink" Target="consultantplus://offline/ref=53BE2725FB3C35EA7CD2D83E94C9089C188E856A8BE4BFFB51931C4085800E474B83E4DA798A610015E260087CE97B58B106FFF056oDN7H" TargetMode="External"/><Relationship Id="rId14" Type="http://schemas.openxmlformats.org/officeDocument/2006/relationships/hyperlink" Target="consultantplus://offline/ref=53BE2725FB3C35EA7CD2D83E94C9089C188E856A8BE4BFFB51931C4085800E475983BCD37F8F745446B837057FoENFH" TargetMode="External"/><Relationship Id="rId30" Type="http://schemas.openxmlformats.org/officeDocument/2006/relationships/hyperlink" Target="consultantplus://offline/ref=53BE2725FB3C35EA7CD2D83E94C9089C1880896A81EDBFFB51931C4085800E474B83E4DD7E8D610015E260087CE97B58B106FFF056oDN7H" TargetMode="External"/><Relationship Id="rId35" Type="http://schemas.openxmlformats.org/officeDocument/2006/relationships/hyperlink" Target="consultantplus://offline/ref=53BE2725FB3C35EA7CD2D83E94C9089C1880896A81EDBFFB51931C4085800E474B83E4DF7E8C685D47AD615439BF6859B006FDF24AD0B97Fo4N4H" TargetMode="External"/><Relationship Id="rId56" Type="http://schemas.openxmlformats.org/officeDocument/2006/relationships/hyperlink" Target="consultantplus://offline/ref=53BE2725FB3C35EA7CD2D83E94C9089C1880896A81EDBFFB51931C4085800E474B83E4DF7E8C6F5046AD615439BF6859B006FDF24AD0B97Fo4N4H" TargetMode="External"/><Relationship Id="rId77" Type="http://schemas.openxmlformats.org/officeDocument/2006/relationships/hyperlink" Target="consultantplus://offline/ref=53BE2725FB3C35EA7CD2D83E94C9089C1880896A81EDBFFB51931C4085800E474B83E4DF7E8C695D4CAD615439BF6859B006FDF24AD0B97Fo4N4H" TargetMode="External"/><Relationship Id="rId100" Type="http://schemas.openxmlformats.org/officeDocument/2006/relationships/hyperlink" Target="consultantplus://offline/ref=53BE2725FB3C35EA7CD2D83E94C9089C1880896A81EDBFFB51931C4085800E474B83E4DF7E8C625143AD615439BF6859B006FDF24AD0B97Fo4N4H" TargetMode="External"/><Relationship Id="rId105" Type="http://schemas.openxmlformats.org/officeDocument/2006/relationships/hyperlink" Target="consultantplus://offline/ref=53BE2725FB3C35EA7CD2D83E94C9089C1880896A81EDBFFB51931C4085800E474B83E4DF7E8C635D47AD615439BF6859B006FDF24AD0B97Fo4N4H" TargetMode="External"/><Relationship Id="rId126" Type="http://schemas.openxmlformats.org/officeDocument/2006/relationships/hyperlink" Target="consultantplus://offline/ref=53BE2725FB3C35EA7CD2D83E94C9089C1F85876380ECBFFB51931C4085800E475983BCD37F8F745446B837057FoENFH" TargetMode="External"/><Relationship Id="rId147" Type="http://schemas.openxmlformats.org/officeDocument/2006/relationships/hyperlink" Target="consultantplus://offline/ref=53BE2725FB3C35EA7CD2D83E94C9089C1880896A81EDBFFB51931C4085800E474B83E4DF7E8E6A5245AD615439BF6859B006FDF24AD0B97Fo4N4H" TargetMode="External"/><Relationship Id="rId8" Type="http://schemas.openxmlformats.org/officeDocument/2006/relationships/hyperlink" Target="consultantplus://offline/ref=53BE2725FB3C35EA7CD2D83E94C9089C1881866C8AEDBFFB51931C4085800E474B83E4D77B88610015E260087CE97B58B106FFF056oDN7H" TargetMode="External"/><Relationship Id="rId51" Type="http://schemas.openxmlformats.org/officeDocument/2006/relationships/hyperlink" Target="consultantplus://offline/ref=53BE2725FB3C35EA7CD2D83E94C9089C1880896A81EDBFFB51931C4085800E474B83E4DF7E8C6E524DAD615439BF6859B006FDF24AD0B97Fo4N4H" TargetMode="External"/><Relationship Id="rId72" Type="http://schemas.openxmlformats.org/officeDocument/2006/relationships/hyperlink" Target="consultantplus://offline/ref=53BE2725FB3C35EA7CD2D83E94C9089C1880896A81EDBFFB51931C4085800E474B83E4DD7B8C610015E260087CE97B58B106FFF056oDN7H" TargetMode="External"/><Relationship Id="rId93" Type="http://schemas.openxmlformats.org/officeDocument/2006/relationships/hyperlink" Target="consultantplus://offline/ref=53BE2725FB3C35EA7CD2D83E94C9089C1880896A81EDBFFB51931C4085800E474B83E4DC7885610015E260087CE97B58B106FFF056oDN7H" TargetMode="External"/><Relationship Id="rId98" Type="http://schemas.openxmlformats.org/officeDocument/2006/relationships/hyperlink" Target="consultantplus://offline/ref=53BE2725FB3C35EA7CD2D83E94C9089C1880896A81EDBFFB51931C4085800E474B83E4DF7E8C62504DAD615439BF6859B006FDF24AD0B97Fo4N4H" TargetMode="External"/><Relationship Id="rId121" Type="http://schemas.openxmlformats.org/officeDocument/2006/relationships/hyperlink" Target="consultantplus://offline/ref=53BE2725FB3C35EA7CD2D83E94C9089C1880896A81EDBFFB51931C4085800E474B83E4DF7E8D6D5042AD615439BF6859B006FDF24AD0B97Fo4N4H" TargetMode="External"/><Relationship Id="rId142" Type="http://schemas.openxmlformats.org/officeDocument/2006/relationships/hyperlink" Target="consultantplus://offline/ref=53BE2725FB3C35EA7CD2D83E94C9089C1880876983EEBFFB51931C4085800E474B83E4DF7E8C6C5343AD615439BF6859B006FDF24AD0B97Fo4N4H" TargetMode="External"/><Relationship Id="rId3" Type="http://schemas.openxmlformats.org/officeDocument/2006/relationships/webSettings" Target="webSettings.xml"/><Relationship Id="rId25" Type="http://schemas.openxmlformats.org/officeDocument/2006/relationships/hyperlink" Target="consultantplus://offline/ref=53BE2725FB3C35EA7CD2D83E94C9089C1880896A81EDBFFB51931C4085800E474B83E4DD7E8C610015E260087CE97B58B106FFF056oDN7H" TargetMode="External"/><Relationship Id="rId46" Type="http://schemas.openxmlformats.org/officeDocument/2006/relationships/hyperlink" Target="consultantplus://offline/ref=53BE2725FB3C35EA7CD2D83E94C9089C1880896A81EDBFFB51931C4085800E474B83E4DF7E8C6E5045AD615439BF6859B006FDF24AD0B97Fo4N4H" TargetMode="External"/><Relationship Id="rId67" Type="http://schemas.openxmlformats.org/officeDocument/2006/relationships/hyperlink" Target="consultantplus://offline/ref=53BE2725FB3C35EA7CD2D83E94C9089C1880896A81EDBFFB51931C4085800E474B83E4DC7A8B610015E260087CE97B58B106FFF056oDN7H" TargetMode="External"/><Relationship Id="rId116" Type="http://schemas.openxmlformats.org/officeDocument/2006/relationships/hyperlink" Target="consultantplus://offline/ref=53BE2725FB3C35EA7CD2D83E94C9089C1880896A81EDBFFB51931C4085800E474B83E4DC798A610015E260087CE97B58B106FFF056oDN7H" TargetMode="External"/><Relationship Id="rId137" Type="http://schemas.openxmlformats.org/officeDocument/2006/relationships/hyperlink" Target="consultantplus://offline/ref=53BE2725FB3C35EA7CD2D83E94C9089C1F8E846B84EABFFB51931C4085800E474B83E4DF7E8C62544DAD615439BF6859B006FDF24AD0B97Fo4N4H" TargetMode="External"/><Relationship Id="rId20" Type="http://schemas.openxmlformats.org/officeDocument/2006/relationships/hyperlink" Target="consultantplus://offline/ref=53BE2725FB3C35EA7CD2D83E94C9089C188E856A8BE4BFFB51931C4085800E474B83E4DA778A610015E260087CE97B58B106FFF056oDN7H" TargetMode="External"/><Relationship Id="rId41" Type="http://schemas.openxmlformats.org/officeDocument/2006/relationships/hyperlink" Target="consultantplus://offline/ref=53BE2725FB3C35EA7CD2D83E94C9089C1880896A81EDBFFB51931C4085800E474B83E4DF7E8C695C41AD615439BF6859B006FDF24AD0B97Fo4N4H" TargetMode="External"/><Relationship Id="rId62" Type="http://schemas.openxmlformats.org/officeDocument/2006/relationships/hyperlink" Target="consultantplus://offline/ref=53BE2725FB3C35EA7CD2D83E94C9089C1880896A81EDBFFB51931C4085800E474B83E4DF7E8C6F524CAD615439BF6859B006FDF24AD0B97Fo4N4H" TargetMode="External"/><Relationship Id="rId83" Type="http://schemas.openxmlformats.org/officeDocument/2006/relationships/hyperlink" Target="consultantplus://offline/ref=53BE2725FB3C35EA7CD2D83E94C9089C1881866C8AEDBFFB51931C4085800E474B83E4DF7E8F6A5044AD615439BF6859B006FDF24AD0B97Fo4N4H" TargetMode="External"/><Relationship Id="rId88" Type="http://schemas.openxmlformats.org/officeDocument/2006/relationships/hyperlink" Target="consultantplus://offline/ref=53BE2725FB3C35EA7CD2D83E94C9089C1880896A81EDBFFB51931C4085800E474B83E4DC788E610015E260087CE97B58B106FFF056oDN7H" TargetMode="External"/><Relationship Id="rId111" Type="http://schemas.openxmlformats.org/officeDocument/2006/relationships/hyperlink" Target="consultantplus://offline/ref=53BE2725FB3C35EA7CD2D83E94C9089C1880896A81EDBFFB51931C4085800E474B83E4DF7E8D6B564CAD615439BF6859B006FDF24AD0B97Fo4N4H" TargetMode="External"/><Relationship Id="rId132" Type="http://schemas.openxmlformats.org/officeDocument/2006/relationships/hyperlink" Target="consultantplus://offline/ref=53BE2725FB3C35EA7CD2D83E94C9089C1F86896982EFBFFB51931C4085800E474B83E4DF7E8C685044AD615439BF6859B006FDF24AD0B97Fo4N4H" TargetMode="External"/><Relationship Id="rId15" Type="http://schemas.openxmlformats.org/officeDocument/2006/relationships/hyperlink" Target="consultantplus://offline/ref=53BE2725FB3C35EA7CD2D83E94C9089C188E856A8BE4BFFB51931C4085800E474B83E4DF7E8D685744AD615439BF6859B006FDF24AD0B97Fo4N4H" TargetMode="External"/><Relationship Id="rId36" Type="http://schemas.openxmlformats.org/officeDocument/2006/relationships/hyperlink" Target="consultantplus://offline/ref=53BE2725FB3C35EA7CD2D83E94C9089C1880896A81EDBFFB51931C4085800E474B83E4DF7E8C685143AD615439BF6859B006FDF24AD0B97Fo4N4H" TargetMode="External"/><Relationship Id="rId57" Type="http://schemas.openxmlformats.org/officeDocument/2006/relationships/hyperlink" Target="consultantplus://offline/ref=53BE2725FB3C35EA7CD2D83E94C9089C1880896A81EDBFFB51931C4085800E474B83E4DF7E8C6F5146AD615439BF6859B006FDF24AD0B97Fo4N4H" TargetMode="External"/><Relationship Id="rId106" Type="http://schemas.openxmlformats.org/officeDocument/2006/relationships/hyperlink" Target="consultantplus://offline/ref=53BE2725FB3C35EA7CD2D83E94C9089C1880896A81EDBFFB51931C4085800E474B83E4DF7E8D6A5446AD615439BF6859B006FDF24AD0B97Fo4N4H" TargetMode="External"/><Relationship Id="rId127" Type="http://schemas.openxmlformats.org/officeDocument/2006/relationships/hyperlink" Target="consultantplus://offline/ref=53BE2725FB3C35EA7CD2D83E94C9089C1F8E896284E9BFFB51931C4085800E475983BCD37F8F745446B837057FoENFH" TargetMode="External"/><Relationship Id="rId10" Type="http://schemas.openxmlformats.org/officeDocument/2006/relationships/hyperlink" Target="consultantplus://offline/ref=53BE2725FB3C35EA7CD2D83E94C9089C1881866C8AEDBFFB51931C4085800E474B83E4DF7F8F6E5F10F7715070EB6646B31AE3F254D0oBNCH" TargetMode="External"/><Relationship Id="rId31" Type="http://schemas.openxmlformats.org/officeDocument/2006/relationships/hyperlink" Target="consultantplus://offline/ref=53BE2725FB3C35EA7CD2D83E94C9089C1880896A81EDBFFB51931C4085800E474B83E4DD7E8A610015E260087CE97B58B106FFF056oDN7H" TargetMode="External"/><Relationship Id="rId52" Type="http://schemas.openxmlformats.org/officeDocument/2006/relationships/hyperlink" Target="consultantplus://offline/ref=53BE2725FB3C35EA7CD2D83E94C9089C1880896A81EDBFFB51931C4085800E474B83E4DF7E8C6E534CAD615439BF6859B006FDF24AD0B97Fo4N4H" TargetMode="External"/><Relationship Id="rId73" Type="http://schemas.openxmlformats.org/officeDocument/2006/relationships/hyperlink" Target="consultantplus://offline/ref=53BE2725FB3C35EA7CD2D83E94C9089C1880896A81EDBFFB51931C4085800E474B83E4DD7A88610015E260087CE97B58B106FFF056oDN7H" TargetMode="External"/><Relationship Id="rId78" Type="http://schemas.openxmlformats.org/officeDocument/2006/relationships/hyperlink" Target="consultantplus://offline/ref=53BE2725FB3C35EA7CD2D83E94C9089C1880896A81EDBFFB51931C4085800E474B83E4DC7B8C610015E260087CE97B58B106FFF056oDN7H" TargetMode="External"/><Relationship Id="rId94" Type="http://schemas.openxmlformats.org/officeDocument/2006/relationships/hyperlink" Target="consultantplus://offline/ref=53BE2725FB3C35EA7CD2D83E94C9089C1880896A81EDBFFB51931C4085800E474B83E4DC798C610015E260087CE97B58B106FFF056oDN7H" TargetMode="External"/><Relationship Id="rId99" Type="http://schemas.openxmlformats.org/officeDocument/2006/relationships/hyperlink" Target="consultantplus://offline/ref=53BE2725FB3C35EA7CD2D83E94C9089C1880896A81EDBFFB51931C4085800E474B83E4DF7E8C625142AD615439BF6859B006FDF24AD0B97Fo4N4H" TargetMode="External"/><Relationship Id="rId101" Type="http://schemas.openxmlformats.org/officeDocument/2006/relationships/hyperlink" Target="consultantplus://offline/ref=53BE2725FB3C35EA7CD2D83E94C9089C1880896A81EDBFFB51931C4085800E474B83E4DF7E8C62514CAD615439BF6859B006FDF24AD0B97Fo4N4H" TargetMode="External"/><Relationship Id="rId122" Type="http://schemas.openxmlformats.org/officeDocument/2006/relationships/hyperlink" Target="consultantplus://offline/ref=53BE2725FB3C35EA7CD2D83E94C9089C1F86896983E4BFFB51931C4085800E474B83E4DF7E8C695C45AD615439BF6859B006FDF24AD0B97Fo4N4H" TargetMode="External"/><Relationship Id="rId143" Type="http://schemas.openxmlformats.org/officeDocument/2006/relationships/hyperlink" Target="consultantplus://offline/ref=53BE2725FB3C35EA7CD2D83E94C9089C1880876983EEBFFB51931C4085800E474B83E4DF7E8C6C5D42AD615439BF6859B006FDF24AD0B97Fo4N4H" TargetMode="External"/><Relationship Id="rId148" Type="http://schemas.openxmlformats.org/officeDocument/2006/relationships/hyperlink" Target="consultantplus://offline/ref=53BE2725FB3C35EA7CD2D83E94C9089C1880896A81EDBFFB51931C4085800E474B83E4DC778B610015E260087CE97B58B106FFF056oDN7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53BE2725FB3C35EA7CD2D83E94C9089C1881866C8AEDBFFB51931C4085800E474B83E4DF7E8D6E5F10F7715070EB6646B31AE3F254D0oBNCH" TargetMode="External"/><Relationship Id="rId26" Type="http://schemas.openxmlformats.org/officeDocument/2006/relationships/hyperlink" Target="consultantplus://offline/ref=53BE2725FB3C35EA7CD2D83E94C9089C1880896A81EDBFFB51931C4085800E474B83E4DC7C8A610015E260087CE97B58B106FFF056oDN7H" TargetMode="External"/><Relationship Id="rId47" Type="http://schemas.openxmlformats.org/officeDocument/2006/relationships/hyperlink" Target="consultantplus://offline/ref=53BE2725FB3C35EA7CD2D83E94C9089C1880896A81EDBFFB51931C4085800E474B83E4DF7E8C6E5040AD615439BF6859B006FDF24AD0B97Fo4N4H" TargetMode="External"/><Relationship Id="rId68" Type="http://schemas.openxmlformats.org/officeDocument/2006/relationships/hyperlink" Target="consultantplus://offline/ref=53BE2725FB3C35EA7CD2D83E94C9089C1880896A81EDBFFB51931C4085800E474B83E4DC7A84610015E260087CE97B58B106FFF056oDN7H" TargetMode="External"/><Relationship Id="rId89" Type="http://schemas.openxmlformats.org/officeDocument/2006/relationships/hyperlink" Target="consultantplus://offline/ref=53BE2725FB3C35EA7CD2D83E94C9089C1880896A81EDBFFB51931C4085800E474B83E4DC7888610015E260087CE97B58B106FFF056oDN7H" TargetMode="External"/><Relationship Id="rId112" Type="http://schemas.openxmlformats.org/officeDocument/2006/relationships/hyperlink" Target="consultantplus://offline/ref=53BE2725FB3C35EA7CD2D83E94C9089C1880896A81EDBFFB51931C4085800E474B83E4DF7E8D68554DAD615439BF6859B006FDF24AD0B97Fo4N4H" TargetMode="External"/><Relationship Id="rId133" Type="http://schemas.openxmlformats.org/officeDocument/2006/relationships/hyperlink" Target="consultantplus://offline/ref=53BE2725FB3C35EA7CD2D83E94C9089C1F84836A86ECBFFB51931C4085800E475983BCD37F8F745446B837057FoENFH" TargetMode="External"/><Relationship Id="rId16" Type="http://schemas.openxmlformats.org/officeDocument/2006/relationships/hyperlink" Target="consultantplus://offline/ref=53BE2725FB3C35EA7CD2D83E94C9089C188E856A8BE4BFFB51931C4085800E474B83E4DA798A610015E260087CE97B58B106FFF056oDN7H" TargetMode="External"/><Relationship Id="rId37" Type="http://schemas.openxmlformats.org/officeDocument/2006/relationships/hyperlink" Target="consultantplus://offline/ref=53BE2725FB3C35EA7CD2D83E94C9089C1880896A81EDBFFB51931C4085800E474B83E4DF7E8C695346AD615439BF6859B006FDF24AD0B97Fo4N4H" TargetMode="External"/><Relationship Id="rId58" Type="http://schemas.openxmlformats.org/officeDocument/2006/relationships/hyperlink" Target="consultantplus://offline/ref=53BE2725FB3C35EA7CD2D83E94C9089C1880896A81EDBFFB51931C4085800E474B83E4DF7E8C6F5146AD615439BF6859B006FDF24AD0B97Fo4N4H" TargetMode="External"/><Relationship Id="rId79" Type="http://schemas.openxmlformats.org/officeDocument/2006/relationships/hyperlink" Target="consultantplus://offline/ref=53BE2725FB3C35EA7CD2D83E94C9089C1880896A81EDBFFB51931C4085800E474B83E4DC7E8D610015E260087CE97B58B106FFF056oDN7H" TargetMode="External"/><Relationship Id="rId102" Type="http://schemas.openxmlformats.org/officeDocument/2006/relationships/hyperlink" Target="consultantplus://offline/ref=53BE2725FB3C35EA7CD2D83E94C9089C1880896A81EDBFFB51931C4085800E474B83E4DF7E8C62514DAD615439BF6859B006FDF24AD0B97Fo4N4H" TargetMode="External"/><Relationship Id="rId123" Type="http://schemas.openxmlformats.org/officeDocument/2006/relationships/hyperlink" Target="consultantplus://offline/ref=53BE2725FB3C35EA7CD2D83E94C9089C1F86896983E4BFFB51931C4085800E474B83E4DF7E8C6E5743AD615439BF6859B006FDF24AD0B97Fo4N4H" TargetMode="External"/><Relationship Id="rId144" Type="http://schemas.openxmlformats.org/officeDocument/2006/relationships/hyperlink" Target="consultantplus://offline/ref=53BE2725FB3C35EA7CD2D83E94C9089C1880876983EEBFFB51931C4085800E474B83E4DF7E8C6D5741AD615439BF6859B006FDF24AD0B97Fo4N4H" TargetMode="External"/><Relationship Id="rId90" Type="http://schemas.openxmlformats.org/officeDocument/2006/relationships/hyperlink" Target="consultantplus://offline/ref=53BE2725FB3C35EA7CD2D83E94C9089C1880896A81EDBFFB51931C4085800E474B83E4DC7889610015E260087CE97B58B106FFF056oDN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10332</Words>
  <Characters>58894</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Лазаренко Елена Алексеевна</dc:creator>
  <cp:keywords/>
  <dc:description/>
  <cp:lastModifiedBy>Лазаренко Елена Алексеевна</cp:lastModifiedBy>
  <cp:revision>1</cp:revision>
  <dcterms:created xsi:type="dcterms:W3CDTF">2025-02-13T07:13:00Z</dcterms:created>
  <dcterms:modified xsi:type="dcterms:W3CDTF">2025-02-13T07:16:00Z</dcterms:modified>
</cp:coreProperties>
</file>