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614604" w:rsidRPr="00AC7DA4" w:rsidRDefault="0024425B" w:rsidP="00916E2F">
      <w:pPr>
        <w:spacing w:line="360" w:lineRule="auto"/>
        <w:rPr>
          <w:lang w:val="en-US"/>
        </w:rPr>
      </w:pPr>
      <w:r>
        <w:rPr>
          <w:noProof/>
        </w:rPr>
        <w:drawing>
          <wp:inline distT="0" distB="0" distL="0" distR="0">
            <wp:extent cx="6429375" cy="1733550"/>
            <wp:effectExtent l="0" t="0" r="9525" b="0"/>
            <wp:docPr id="1" name="Рисунок 1" descr="Без имени-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Без имени-1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429375" cy="17335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614604" w:rsidRPr="00940CA1" w:rsidRDefault="0024425B" w:rsidP="00916E2F">
      <w:pPr>
        <w:shd w:val="clear" w:color="auto" w:fill="FFFFFF"/>
        <w:spacing w:line="360" w:lineRule="auto"/>
        <w:ind w:left="10"/>
        <w:jc w:val="both"/>
        <w:rPr>
          <w:b/>
          <w:color w:val="000080"/>
          <w:spacing w:val="-2"/>
        </w:rPr>
      </w:pPr>
      <w:r>
        <w:rPr>
          <w:b/>
          <w:noProof/>
          <w:color w:val="000080"/>
          <w:spacing w:val="-2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>
                <wp:simplePos x="0" y="0"/>
                <wp:positionH relativeFrom="column">
                  <wp:posOffset>1516380</wp:posOffset>
                </wp:positionH>
                <wp:positionV relativeFrom="paragraph">
                  <wp:posOffset>24765</wp:posOffset>
                </wp:positionV>
                <wp:extent cx="181610" cy="178435"/>
                <wp:effectExtent l="1905" t="0" r="0" b="0"/>
                <wp:wrapNone/>
                <wp:docPr id="5" name="Rectangle 1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81610" cy="17843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5E5555" w:rsidRPr="004A7C11" w:rsidRDefault="005E5555" w:rsidP="004A7C11">
                            <w:r w:rsidRPr="008A258B">
                              <w:rPr>
                                <w:b/>
                                <w:color w:val="000080"/>
                                <w:spacing w:val="-2"/>
                              </w:rPr>
                              <w:t>№</w:t>
                            </w:r>
                          </w:p>
                        </w:txbxContent>
                      </wps:txbx>
                      <wps:bodyPr rot="0" vert="horz" wrap="square" lIns="18000" tIns="18000" rIns="18000" bIns="1800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id="Rectangle 13" o:spid="_x0000_s1026" style="position:absolute;left:0;text-align:left;margin-left:119.4pt;margin-top:1.95pt;width:14.3pt;height:14.05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" stroked="f">
                <v:textbox inset=".5mm,.5mm,.5mm,.5mm">
                  <w:txbxContent>
                    <w:p w:rsidR="005E5555" w:rsidRPr="004A7C11" w:rsidRDefault="005E5555" w:rsidP="004A7C11">
                      <w:r w:rsidRPr="008A258B">
                        <w:rPr>
                          <w:b/>
                          <w:color w:val="000080"/>
                          <w:spacing w:val="-2"/>
                        </w:rPr>
                        <w:t>№</w:t>
                      </w:r>
                    </w:p>
                  </w:txbxContent>
                </v:textbox>
              </v:rect>
            </w:pict>
          </mc:Fallback>
        </mc:AlternateContent>
      </w:r>
      <w:r>
        <w:rPr>
          <w:b/>
          <w:noProof/>
          <w:color w:val="000080"/>
          <w:spacing w:val="-2"/>
        </w:rPr>
        <mc:AlternateContent>
          <mc:Choice Requires="wps">
            <w:drawing>
              <wp:anchor distT="0" distB="0" distL="114300" distR="114300" simplePos="0" relativeHeight="251657216" behindDoc="0" locked="0" layoutInCell="1" allowOverlap="1">
                <wp:simplePos x="0" y="0"/>
                <wp:positionH relativeFrom="column">
                  <wp:posOffset>0</wp:posOffset>
                </wp:positionH>
                <wp:positionV relativeFrom="paragraph">
                  <wp:posOffset>200660</wp:posOffset>
                </wp:positionV>
                <wp:extent cx="1485900" cy="0"/>
                <wp:effectExtent l="9525" t="10160" r="9525" b="8890"/>
                <wp:wrapNone/>
                <wp:docPr id="4" name="Line 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1485900" cy="0"/>
                        </a:xfrm>
                        <a:prstGeom prst="line">
                          <a:avLst/>
                        </a:prstGeom>
                        <a:noFill/>
                        <a:ln w="9525">
                          <a:solidFill>
                            <a:srgbClr val="00008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75449EA2" id="Line 7" o:spid="_x0000_s1026" style="position:absolute;z-index:2516572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0,15.8pt" to="117pt,15.8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" strokecolor="navy"/>
            </w:pict>
          </mc:Fallback>
        </mc:AlternateContent>
      </w:r>
      <w:r>
        <w:rPr>
          <w:b/>
          <w:noProof/>
          <w:color w:val="000080"/>
          <w:spacing w:val="-2"/>
        </w:rPr>
        <mc:AlternateContent>
          <mc:Choice Requires="wps">
            <w:drawing>
              <wp:anchor distT="0" distB="0" distL="114300" distR="114300" simplePos="0" relativeHeight="251656192" behindDoc="0" locked="0" layoutInCell="1" allowOverlap="1">
                <wp:simplePos x="0" y="0"/>
                <wp:positionH relativeFrom="column">
                  <wp:posOffset>1714500</wp:posOffset>
                </wp:positionH>
                <wp:positionV relativeFrom="paragraph">
                  <wp:posOffset>200660</wp:posOffset>
                </wp:positionV>
                <wp:extent cx="1257300" cy="0"/>
                <wp:effectExtent l="9525" t="10160" r="9525" b="8890"/>
                <wp:wrapNone/>
                <wp:docPr id="3" name="Line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1257300" cy="0"/>
                        </a:xfrm>
                        <a:prstGeom prst="line">
                          <a:avLst/>
                        </a:prstGeom>
                        <a:noFill/>
                        <a:ln w="9525">
                          <a:solidFill>
                            <a:srgbClr val="00008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6EBDAAE0" id="Line 4" o:spid="_x0000_s1026" style="position:absolute;z-index:25165619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135pt,15.8pt" to="234pt,15.8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" strokecolor="navy"/>
            </w:pict>
          </mc:Fallback>
        </mc:AlternateContent>
      </w:r>
      <w:r w:rsidR="00525FBF" w:rsidRPr="00AC7DA4">
        <w:rPr>
          <w:b/>
          <w:color w:val="000080"/>
          <w:spacing w:val="-2"/>
        </w:rPr>
        <w:t xml:space="preserve">    </w:t>
      </w:r>
      <w:r w:rsidR="00D92565" w:rsidRPr="00AC7DA4">
        <w:rPr>
          <w:b/>
          <w:color w:val="000080"/>
          <w:spacing w:val="-2"/>
        </w:rPr>
        <w:t xml:space="preserve">        </w:t>
      </w:r>
    </w:p>
    <w:p w:rsidR="00FC6210" w:rsidRDefault="0024425B" w:rsidP="00AB7587">
      <w:pPr>
        <w:shd w:val="clear" w:color="auto" w:fill="FFFFFF"/>
        <w:jc w:val="both"/>
        <w:rPr>
          <w:sz w:val="28"/>
          <w:szCs w:val="26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58240" behindDoc="0" locked="0" layoutInCell="1" allowOverlap="1">
                <wp:simplePos x="0" y="0"/>
                <wp:positionH relativeFrom="column">
                  <wp:posOffset>432435</wp:posOffset>
                </wp:positionH>
                <wp:positionV relativeFrom="paragraph">
                  <wp:posOffset>194310</wp:posOffset>
                </wp:positionV>
                <wp:extent cx="2539365" cy="0"/>
                <wp:effectExtent l="13335" t="13335" r="9525" b="5715"/>
                <wp:wrapNone/>
                <wp:docPr id="2" name="Line 1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2539365" cy="0"/>
                        </a:xfrm>
                        <a:prstGeom prst="line">
                          <a:avLst/>
                        </a:prstGeom>
                        <a:noFill/>
                        <a:ln w="9525">
                          <a:solidFill>
                            <a:srgbClr val="00008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0896AC6A" id="Line 10" o:spid="_x0000_s1026" style="position:absolute;z-index:2516582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34.05pt,15.3pt" to="234pt,15.3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" strokecolor="navy"/>
            </w:pict>
          </mc:Fallback>
        </mc:AlternateContent>
      </w:r>
      <w:r w:rsidR="00CA142B">
        <w:rPr>
          <w:b/>
          <w:color w:val="000080"/>
          <w:spacing w:val="-2"/>
        </w:rPr>
        <w:t>На №</w:t>
      </w:r>
      <w:r w:rsidR="00FC6210" w:rsidRPr="00AC7DA4">
        <w:t xml:space="preserve">                                                                   </w:t>
      </w:r>
      <w:r w:rsidR="00CA142B">
        <w:t xml:space="preserve">                       </w:t>
      </w:r>
      <w:r w:rsidR="00FC6210" w:rsidRPr="00AC7DA4">
        <w:t xml:space="preserve"> </w:t>
      </w:r>
      <w:r w:rsidR="001C31FE" w:rsidRPr="00AC7DA4">
        <w:t xml:space="preserve">   </w:t>
      </w:r>
      <w:r w:rsidR="001C31FE" w:rsidRPr="00CA142B">
        <w:rPr>
          <w:sz w:val="28"/>
          <w:szCs w:val="26"/>
        </w:rPr>
        <w:t>Руководителю организации</w:t>
      </w:r>
    </w:p>
    <w:p w:rsidR="0022268A" w:rsidRPr="00CA142B" w:rsidRDefault="0022268A" w:rsidP="00AB7587">
      <w:pPr>
        <w:rPr>
          <w:sz w:val="28"/>
          <w:szCs w:val="26"/>
        </w:rPr>
      </w:pPr>
      <w:r>
        <w:rPr>
          <w:sz w:val="28"/>
          <w:szCs w:val="26"/>
        </w:rPr>
        <w:t xml:space="preserve">                                                                                                       (по списку)</w:t>
      </w:r>
    </w:p>
    <w:p w:rsidR="00C65FE2" w:rsidRPr="00AB7587" w:rsidRDefault="00C65FE2" w:rsidP="0022268A">
      <w:pPr>
        <w:rPr>
          <w:sz w:val="28"/>
          <w:szCs w:val="28"/>
        </w:rPr>
      </w:pPr>
    </w:p>
    <w:p w:rsidR="00AA15E7" w:rsidRPr="00AB7587" w:rsidRDefault="00AA15E7" w:rsidP="00916E2F">
      <w:pPr>
        <w:rPr>
          <w:sz w:val="28"/>
          <w:szCs w:val="28"/>
        </w:rPr>
      </w:pPr>
    </w:p>
    <w:p w:rsidR="003D745D" w:rsidRDefault="003D745D" w:rsidP="003D745D">
      <w:pPr>
        <w:pStyle w:val="Default"/>
      </w:pPr>
    </w:p>
    <w:p w:rsidR="003D745D" w:rsidRPr="003D745D" w:rsidRDefault="003D745D" w:rsidP="003D745D">
      <w:pPr>
        <w:pStyle w:val="Default"/>
        <w:rPr>
          <w:sz w:val="28"/>
          <w:szCs w:val="28"/>
        </w:rPr>
      </w:pPr>
      <w:r w:rsidRPr="003D745D">
        <w:rPr>
          <w:sz w:val="28"/>
          <w:szCs w:val="28"/>
        </w:rPr>
        <w:t xml:space="preserve">О порядке контроля соответствия </w:t>
      </w:r>
    </w:p>
    <w:p w:rsidR="006201C5" w:rsidRPr="003D745D" w:rsidRDefault="003D745D" w:rsidP="003D745D">
      <w:pPr>
        <w:rPr>
          <w:sz w:val="28"/>
          <w:szCs w:val="28"/>
        </w:rPr>
      </w:pPr>
      <w:r w:rsidRPr="003D745D">
        <w:rPr>
          <w:sz w:val="28"/>
          <w:szCs w:val="28"/>
        </w:rPr>
        <w:t>полномочий</w:t>
      </w:r>
    </w:p>
    <w:p w:rsidR="00ED31DF" w:rsidRDefault="00ED31DF" w:rsidP="00916E2F">
      <w:pPr>
        <w:rPr>
          <w:sz w:val="28"/>
          <w:szCs w:val="28"/>
        </w:rPr>
      </w:pPr>
    </w:p>
    <w:p w:rsidR="00AB7587" w:rsidRPr="00AB7587" w:rsidRDefault="00AB7587" w:rsidP="00916E2F">
      <w:pPr>
        <w:rPr>
          <w:sz w:val="28"/>
          <w:szCs w:val="28"/>
        </w:rPr>
      </w:pPr>
    </w:p>
    <w:p w:rsidR="00177B9B" w:rsidRPr="00CA5979" w:rsidRDefault="003D745D" w:rsidP="00CA5979">
      <w:pPr>
        <w:pStyle w:val="Default"/>
        <w:jc w:val="both"/>
        <w:rPr>
          <w:bCs/>
          <w:sz w:val="28"/>
          <w:szCs w:val="28"/>
        </w:rPr>
      </w:pPr>
      <w:r>
        <w:t xml:space="preserve"> </w:t>
      </w:r>
      <w:r>
        <w:tab/>
      </w:r>
      <w:r w:rsidRPr="00CA142B">
        <w:rPr>
          <w:sz w:val="28"/>
          <w:szCs w:val="26"/>
        </w:rPr>
        <w:t xml:space="preserve">Управление Федерального казначейства по Саратовской области (далее - </w:t>
      </w:r>
      <w:r w:rsidR="007805D8">
        <w:rPr>
          <w:sz w:val="28"/>
          <w:szCs w:val="26"/>
        </w:rPr>
        <w:t>Управление</w:t>
      </w:r>
      <w:r w:rsidRPr="00CA142B">
        <w:rPr>
          <w:sz w:val="28"/>
          <w:szCs w:val="26"/>
        </w:rPr>
        <w:t>) доводит до Вашего сведения, что</w:t>
      </w:r>
      <w:r>
        <w:rPr>
          <w:sz w:val="28"/>
          <w:szCs w:val="28"/>
        </w:rPr>
        <w:t xml:space="preserve"> в целях </w:t>
      </w:r>
      <w:r w:rsidR="006841ED">
        <w:rPr>
          <w:sz w:val="28"/>
          <w:szCs w:val="28"/>
        </w:rPr>
        <w:t xml:space="preserve">обеспечения соответствия, назначаемых пользователям государственной интегрированной информационной системы управления общественными финансами «Электронный бюджет» (далее – ГИИС «Электронный бюджет») – клиентам территориальных органов Федерального казначейства (далее – Клиент, </w:t>
      </w:r>
      <w:r w:rsidR="00884676">
        <w:rPr>
          <w:sz w:val="28"/>
          <w:szCs w:val="28"/>
        </w:rPr>
        <w:t>Управление</w:t>
      </w:r>
      <w:r w:rsidR="006841ED">
        <w:rPr>
          <w:sz w:val="28"/>
          <w:szCs w:val="28"/>
        </w:rPr>
        <w:t>) в Подсистеме обеспечения информационной безопасности Системы обеспечения безопасности информации Федерального казначейства (далее – ПОИБ СОБИ ФК) функциональных ролей, полномочиям по подписанию документов от лица руководителя или иного лица, наделенного правом первой подписи</w:t>
      </w:r>
      <w:r w:rsidR="00177B9B">
        <w:rPr>
          <w:sz w:val="28"/>
          <w:szCs w:val="28"/>
        </w:rPr>
        <w:t>,</w:t>
      </w:r>
      <w:r w:rsidR="006841ED">
        <w:rPr>
          <w:sz w:val="28"/>
          <w:szCs w:val="28"/>
        </w:rPr>
        <w:t xml:space="preserve"> и главного бухгалтера или иного лица, наделенного правом второй подписи в соответствии с Карточкой образцов подписей к лицевым счетам</w:t>
      </w:r>
      <w:r w:rsidR="00177B9B">
        <w:rPr>
          <w:sz w:val="28"/>
          <w:szCs w:val="28"/>
        </w:rPr>
        <w:t>,</w:t>
      </w:r>
      <w:r w:rsidR="006841ED">
        <w:rPr>
          <w:sz w:val="28"/>
          <w:szCs w:val="28"/>
        </w:rPr>
        <w:t xml:space="preserve"> Федеральн</w:t>
      </w:r>
      <w:r w:rsidR="00177B9B">
        <w:rPr>
          <w:sz w:val="28"/>
          <w:szCs w:val="28"/>
        </w:rPr>
        <w:t>ым</w:t>
      </w:r>
      <w:r w:rsidR="006841ED">
        <w:rPr>
          <w:sz w:val="28"/>
          <w:szCs w:val="28"/>
        </w:rPr>
        <w:t xml:space="preserve"> казначейство</w:t>
      </w:r>
      <w:r w:rsidR="00177B9B">
        <w:rPr>
          <w:sz w:val="28"/>
          <w:szCs w:val="28"/>
        </w:rPr>
        <w:t>м разработан «</w:t>
      </w:r>
      <w:r w:rsidR="00177B9B" w:rsidRPr="00177B9B">
        <w:rPr>
          <w:bCs/>
          <w:sz w:val="28"/>
          <w:szCs w:val="28"/>
        </w:rPr>
        <w:t>Временный порядок контроля соответствия полномочий, указанных в Карточке образцов подписей к лицевым счетам, функциональным ролям, назначаемым в ПОИБ СОБИ ФК</w:t>
      </w:r>
      <w:r w:rsidR="00177B9B">
        <w:rPr>
          <w:bCs/>
          <w:sz w:val="28"/>
          <w:szCs w:val="28"/>
        </w:rPr>
        <w:t>» (далее – временный порядок)</w:t>
      </w:r>
      <w:r w:rsidR="0003412C">
        <w:rPr>
          <w:bCs/>
          <w:sz w:val="28"/>
          <w:szCs w:val="28"/>
        </w:rPr>
        <w:t>.</w:t>
      </w:r>
      <w:r w:rsidR="00CA5979">
        <w:rPr>
          <w:bCs/>
          <w:sz w:val="28"/>
          <w:szCs w:val="28"/>
        </w:rPr>
        <w:t xml:space="preserve"> Проведение указанного контроля возложено Федеральным казначейством на </w:t>
      </w:r>
      <w:r w:rsidR="00884676">
        <w:rPr>
          <w:bCs/>
          <w:sz w:val="28"/>
          <w:szCs w:val="28"/>
        </w:rPr>
        <w:t>Управление</w:t>
      </w:r>
      <w:r w:rsidR="00CA5979">
        <w:rPr>
          <w:sz w:val="28"/>
          <w:szCs w:val="28"/>
        </w:rPr>
        <w:t>.</w:t>
      </w:r>
    </w:p>
    <w:p w:rsidR="00E57015" w:rsidRPr="00177B9B" w:rsidRDefault="00177B9B" w:rsidP="00177B9B">
      <w:pPr>
        <w:pStyle w:val="Default"/>
        <w:ind w:firstLine="708"/>
        <w:jc w:val="both"/>
      </w:pPr>
      <w:r w:rsidRPr="00177B9B">
        <w:rPr>
          <w:sz w:val="28"/>
          <w:szCs w:val="28"/>
        </w:rPr>
        <w:t xml:space="preserve">В рамках </w:t>
      </w:r>
      <w:r w:rsidR="002F4589">
        <w:rPr>
          <w:sz w:val="28"/>
          <w:szCs w:val="28"/>
        </w:rPr>
        <w:t xml:space="preserve">применения временного порядка, </w:t>
      </w:r>
      <w:r>
        <w:rPr>
          <w:sz w:val="28"/>
          <w:szCs w:val="28"/>
        </w:rPr>
        <w:t>Управление</w:t>
      </w:r>
      <w:r w:rsidR="0003412C">
        <w:rPr>
          <w:sz w:val="28"/>
          <w:szCs w:val="28"/>
        </w:rPr>
        <w:t xml:space="preserve"> доводит для руководства и использования в работе временный порядок Управления по назначению функциональных ролей сотрудникам организаций в ПОИБ СОБИ ФК и с</w:t>
      </w:r>
      <w:r w:rsidR="004B132F">
        <w:rPr>
          <w:sz w:val="28"/>
          <w:szCs w:val="28"/>
        </w:rPr>
        <w:t xml:space="preserve">писок </w:t>
      </w:r>
      <w:r w:rsidR="000074AA">
        <w:rPr>
          <w:sz w:val="28"/>
          <w:szCs w:val="28"/>
        </w:rPr>
        <w:t xml:space="preserve">функциональных </w:t>
      </w:r>
      <w:r w:rsidR="0003412C">
        <w:rPr>
          <w:sz w:val="28"/>
          <w:szCs w:val="28"/>
        </w:rPr>
        <w:t xml:space="preserve">ролей, требующих согласования </w:t>
      </w:r>
      <w:r w:rsidR="00CA5979">
        <w:rPr>
          <w:sz w:val="28"/>
          <w:szCs w:val="28"/>
        </w:rPr>
        <w:t>с УФК</w:t>
      </w:r>
      <w:r w:rsidR="000074AA">
        <w:rPr>
          <w:sz w:val="28"/>
          <w:szCs w:val="28"/>
        </w:rPr>
        <w:t xml:space="preserve"> в ПОИБ СОБИ ФК</w:t>
      </w:r>
      <w:r w:rsidR="004B132F">
        <w:rPr>
          <w:sz w:val="28"/>
          <w:szCs w:val="26"/>
        </w:rPr>
        <w:t>.</w:t>
      </w:r>
    </w:p>
    <w:p w:rsidR="003D745D" w:rsidRDefault="003D745D" w:rsidP="003D745D">
      <w:pPr>
        <w:pStyle w:val="Default"/>
        <w:rPr>
          <w:sz w:val="28"/>
          <w:szCs w:val="28"/>
        </w:rPr>
      </w:pPr>
      <w:r>
        <w:rPr>
          <w:sz w:val="28"/>
          <w:szCs w:val="28"/>
        </w:rPr>
        <w:t xml:space="preserve"> </w:t>
      </w:r>
    </w:p>
    <w:tbl>
      <w:tblPr>
        <w:tblStyle w:val="af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946"/>
        <w:gridCol w:w="8259"/>
      </w:tblGrid>
      <w:tr w:rsidR="00CA142B" w:rsidTr="00CA142B">
        <w:tc>
          <w:tcPr>
            <w:tcW w:w="1951" w:type="dxa"/>
          </w:tcPr>
          <w:p w:rsidR="00CA142B" w:rsidRDefault="00CA142B" w:rsidP="00CA142B">
            <w:pPr>
              <w:jc w:val="both"/>
              <w:rPr>
                <w:sz w:val="28"/>
                <w:szCs w:val="26"/>
              </w:rPr>
            </w:pPr>
            <w:r>
              <w:rPr>
                <w:sz w:val="28"/>
                <w:szCs w:val="26"/>
              </w:rPr>
              <w:t>Приложение:</w:t>
            </w:r>
          </w:p>
        </w:tc>
        <w:tc>
          <w:tcPr>
            <w:tcW w:w="8470" w:type="dxa"/>
          </w:tcPr>
          <w:p w:rsidR="00CA142B" w:rsidRPr="00CA5979" w:rsidRDefault="00CA5979" w:rsidP="00170778">
            <w:pPr>
              <w:pStyle w:val="aa"/>
              <w:numPr>
                <w:ilvl w:val="0"/>
                <w:numId w:val="23"/>
              </w:numPr>
              <w:ind w:left="499" w:hanging="425"/>
              <w:jc w:val="both"/>
              <w:rPr>
                <w:sz w:val="28"/>
                <w:szCs w:val="26"/>
              </w:rPr>
            </w:pPr>
            <w:r w:rsidRPr="00CA5979"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Временный п</w:t>
            </w:r>
            <w:r w:rsidR="00A97650" w:rsidRPr="00CA5979"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 xml:space="preserve">орядок </w:t>
            </w:r>
            <w:r w:rsidRPr="00CA5979"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Управления по назначению функциональных ролей сотрудникам организаций в ПОИБ СОБИ ФК</w:t>
            </w:r>
            <w:r w:rsidR="004B132F" w:rsidRPr="00CA5979"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 xml:space="preserve"> </w:t>
            </w:r>
            <w:r w:rsidR="00133E33"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 xml:space="preserve">на </w:t>
            </w:r>
            <w:r w:rsidR="00B95253" w:rsidRPr="00CA5979"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1</w:t>
            </w:r>
            <w:r w:rsidR="00CA142B" w:rsidRPr="00CA5979"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 xml:space="preserve"> л. в 1 экз.</w:t>
            </w:r>
          </w:p>
        </w:tc>
      </w:tr>
      <w:tr w:rsidR="00CA142B" w:rsidTr="00CA142B">
        <w:tc>
          <w:tcPr>
            <w:tcW w:w="1951" w:type="dxa"/>
          </w:tcPr>
          <w:p w:rsidR="00CA142B" w:rsidRDefault="00CA142B" w:rsidP="00CA142B">
            <w:pPr>
              <w:jc w:val="both"/>
              <w:rPr>
                <w:sz w:val="28"/>
                <w:szCs w:val="26"/>
              </w:rPr>
            </w:pPr>
          </w:p>
        </w:tc>
        <w:tc>
          <w:tcPr>
            <w:tcW w:w="8470" w:type="dxa"/>
          </w:tcPr>
          <w:p w:rsidR="00CA142B" w:rsidRDefault="00CA142B" w:rsidP="00AA4FC8">
            <w:pPr>
              <w:ind w:left="23"/>
              <w:jc w:val="both"/>
              <w:rPr>
                <w:sz w:val="28"/>
                <w:szCs w:val="26"/>
              </w:rPr>
            </w:pPr>
            <w:r>
              <w:rPr>
                <w:sz w:val="28"/>
                <w:szCs w:val="26"/>
              </w:rPr>
              <w:t>2.</w:t>
            </w:r>
            <w:r w:rsidR="00A97650">
              <w:rPr>
                <w:sz w:val="28"/>
                <w:szCs w:val="26"/>
              </w:rPr>
              <w:t xml:space="preserve"> </w:t>
            </w:r>
            <w:r w:rsidR="001D22D0">
              <w:rPr>
                <w:sz w:val="28"/>
                <w:szCs w:val="28"/>
              </w:rPr>
              <w:t xml:space="preserve">Список </w:t>
            </w:r>
            <w:r w:rsidR="0099183E">
              <w:rPr>
                <w:sz w:val="28"/>
                <w:szCs w:val="28"/>
              </w:rPr>
              <w:t xml:space="preserve">функциональных </w:t>
            </w:r>
            <w:r w:rsidR="001D22D0">
              <w:rPr>
                <w:sz w:val="28"/>
                <w:szCs w:val="28"/>
              </w:rPr>
              <w:t>ролей, требующих согласования</w:t>
            </w:r>
            <w:r w:rsidR="0099183E">
              <w:rPr>
                <w:sz w:val="28"/>
                <w:szCs w:val="28"/>
              </w:rPr>
              <w:br/>
              <w:t xml:space="preserve">   </w:t>
            </w:r>
            <w:r w:rsidR="001D22D0">
              <w:rPr>
                <w:sz w:val="28"/>
                <w:szCs w:val="28"/>
              </w:rPr>
              <w:t xml:space="preserve"> </w:t>
            </w:r>
            <w:r w:rsidR="0099183E">
              <w:rPr>
                <w:sz w:val="28"/>
                <w:szCs w:val="28"/>
              </w:rPr>
              <w:t xml:space="preserve">  </w:t>
            </w:r>
            <w:r w:rsidR="00F665AD">
              <w:rPr>
                <w:sz w:val="28"/>
                <w:szCs w:val="28"/>
              </w:rPr>
              <w:t xml:space="preserve">с </w:t>
            </w:r>
            <w:r w:rsidR="00AA4FC8">
              <w:rPr>
                <w:sz w:val="28"/>
                <w:szCs w:val="28"/>
              </w:rPr>
              <w:t>Оператором ИС</w:t>
            </w:r>
            <w:r w:rsidR="0099183E">
              <w:rPr>
                <w:sz w:val="28"/>
                <w:szCs w:val="28"/>
              </w:rPr>
              <w:t xml:space="preserve"> в ПОИБ СОБИ ФК</w:t>
            </w:r>
            <w:r w:rsidR="001D22D0" w:rsidRPr="00CA142B">
              <w:rPr>
                <w:sz w:val="28"/>
                <w:szCs w:val="26"/>
              </w:rPr>
              <w:t xml:space="preserve"> </w:t>
            </w:r>
            <w:r w:rsidR="002C797A">
              <w:rPr>
                <w:sz w:val="28"/>
                <w:szCs w:val="26"/>
              </w:rPr>
              <w:t>на 2</w:t>
            </w:r>
            <w:r w:rsidRPr="00CA142B">
              <w:rPr>
                <w:sz w:val="28"/>
                <w:szCs w:val="26"/>
              </w:rPr>
              <w:t xml:space="preserve"> л.</w:t>
            </w:r>
            <w:r w:rsidR="0099183E">
              <w:rPr>
                <w:sz w:val="28"/>
                <w:szCs w:val="26"/>
              </w:rPr>
              <w:t xml:space="preserve"> </w:t>
            </w:r>
            <w:r w:rsidRPr="00CA142B">
              <w:rPr>
                <w:sz w:val="28"/>
                <w:szCs w:val="26"/>
              </w:rPr>
              <w:t>в 1 экз.</w:t>
            </w:r>
          </w:p>
        </w:tc>
      </w:tr>
    </w:tbl>
    <w:p w:rsidR="00884676" w:rsidRDefault="00EA620E" w:rsidP="00EA620E">
      <w:pPr>
        <w:jc w:val="both"/>
        <w:rPr>
          <w:sz w:val="28"/>
          <w:szCs w:val="26"/>
        </w:rPr>
      </w:pPr>
      <w:r w:rsidRPr="00CA142B">
        <w:rPr>
          <w:sz w:val="28"/>
          <w:szCs w:val="26"/>
        </w:rPr>
        <w:t xml:space="preserve">                      </w:t>
      </w:r>
    </w:p>
    <w:p w:rsidR="00EA620E" w:rsidRPr="00884676" w:rsidRDefault="00EA620E" w:rsidP="00EA620E">
      <w:pPr>
        <w:jc w:val="both"/>
        <w:rPr>
          <w:sz w:val="16"/>
          <w:szCs w:val="16"/>
        </w:rPr>
      </w:pPr>
      <w:r w:rsidRPr="00CA142B">
        <w:rPr>
          <w:sz w:val="28"/>
          <w:szCs w:val="26"/>
        </w:rPr>
        <w:t xml:space="preserve"> </w:t>
      </w:r>
    </w:p>
    <w:p w:rsidR="00EA620E" w:rsidRPr="00884676" w:rsidRDefault="00EA620E" w:rsidP="00AA15E7">
      <w:pPr>
        <w:rPr>
          <w:sz w:val="16"/>
          <w:szCs w:val="16"/>
        </w:rPr>
      </w:pPr>
    </w:p>
    <w:p w:rsidR="00EE13E7" w:rsidRPr="00CA142B" w:rsidRDefault="00B0247D" w:rsidP="00AA15E7">
      <w:pPr>
        <w:rPr>
          <w:sz w:val="28"/>
          <w:szCs w:val="26"/>
        </w:rPr>
      </w:pPr>
      <w:r w:rsidRPr="00CA142B">
        <w:rPr>
          <w:sz w:val="28"/>
          <w:szCs w:val="26"/>
        </w:rPr>
        <w:t>Р</w:t>
      </w:r>
      <w:r w:rsidR="00AA15E7" w:rsidRPr="00CA142B">
        <w:rPr>
          <w:sz w:val="28"/>
          <w:szCs w:val="26"/>
        </w:rPr>
        <w:t>уководител</w:t>
      </w:r>
      <w:r w:rsidRPr="00CA142B">
        <w:rPr>
          <w:sz w:val="28"/>
          <w:szCs w:val="26"/>
        </w:rPr>
        <w:t>ь</w:t>
      </w:r>
      <w:r w:rsidR="00AA15E7" w:rsidRPr="00CA142B">
        <w:rPr>
          <w:sz w:val="28"/>
          <w:szCs w:val="26"/>
        </w:rPr>
        <w:t xml:space="preserve"> </w:t>
      </w:r>
      <w:r w:rsidR="00CA142B">
        <w:rPr>
          <w:sz w:val="28"/>
          <w:szCs w:val="26"/>
        </w:rPr>
        <w:tab/>
      </w:r>
      <w:r w:rsidR="00CA142B">
        <w:rPr>
          <w:sz w:val="28"/>
          <w:szCs w:val="26"/>
        </w:rPr>
        <w:tab/>
      </w:r>
      <w:r w:rsidR="00CA142B">
        <w:rPr>
          <w:sz w:val="28"/>
          <w:szCs w:val="26"/>
        </w:rPr>
        <w:tab/>
      </w:r>
      <w:r w:rsidR="00CA142B">
        <w:rPr>
          <w:sz w:val="28"/>
          <w:szCs w:val="26"/>
        </w:rPr>
        <w:tab/>
      </w:r>
      <w:r w:rsidR="00CA142B">
        <w:rPr>
          <w:sz w:val="28"/>
          <w:szCs w:val="26"/>
        </w:rPr>
        <w:tab/>
      </w:r>
      <w:r w:rsidR="00CA142B">
        <w:rPr>
          <w:sz w:val="28"/>
          <w:szCs w:val="26"/>
        </w:rPr>
        <w:tab/>
      </w:r>
      <w:r w:rsidR="00CA142B">
        <w:rPr>
          <w:sz w:val="28"/>
          <w:szCs w:val="26"/>
        </w:rPr>
        <w:tab/>
        <w:t xml:space="preserve">                  </w:t>
      </w:r>
      <w:r w:rsidRPr="00CA142B">
        <w:rPr>
          <w:sz w:val="28"/>
          <w:szCs w:val="26"/>
        </w:rPr>
        <w:t xml:space="preserve">     Д.А. Оловянников</w:t>
      </w:r>
    </w:p>
    <w:p w:rsidR="005D4F02" w:rsidRPr="00EE13E7" w:rsidRDefault="005D4F02" w:rsidP="00916E2F">
      <w:pPr>
        <w:jc w:val="both"/>
        <w:rPr>
          <w:sz w:val="20"/>
          <w:szCs w:val="20"/>
        </w:rPr>
      </w:pPr>
    </w:p>
    <w:p w:rsidR="00F665AD" w:rsidRDefault="00F665AD" w:rsidP="00221AA3">
      <w:pPr>
        <w:rPr>
          <w:sz w:val="20"/>
          <w:szCs w:val="20"/>
        </w:rPr>
      </w:pPr>
    </w:p>
    <w:p w:rsidR="00F665AD" w:rsidRDefault="00F665AD" w:rsidP="00221AA3">
      <w:pPr>
        <w:rPr>
          <w:sz w:val="20"/>
          <w:szCs w:val="20"/>
        </w:rPr>
      </w:pPr>
    </w:p>
    <w:p w:rsidR="00F665AD" w:rsidRDefault="00F665AD" w:rsidP="00221AA3">
      <w:pPr>
        <w:rPr>
          <w:sz w:val="20"/>
          <w:szCs w:val="20"/>
        </w:rPr>
      </w:pPr>
    </w:p>
    <w:p w:rsidR="00F665AD" w:rsidRDefault="00F665AD" w:rsidP="00221AA3">
      <w:pPr>
        <w:rPr>
          <w:sz w:val="20"/>
          <w:szCs w:val="20"/>
        </w:rPr>
      </w:pPr>
    </w:p>
    <w:p w:rsidR="00F665AD" w:rsidRDefault="00F665AD" w:rsidP="00221AA3">
      <w:pPr>
        <w:rPr>
          <w:sz w:val="20"/>
          <w:szCs w:val="20"/>
        </w:rPr>
      </w:pPr>
    </w:p>
    <w:p w:rsidR="00F665AD" w:rsidRDefault="00F665AD" w:rsidP="00221AA3">
      <w:pPr>
        <w:rPr>
          <w:sz w:val="20"/>
          <w:szCs w:val="20"/>
        </w:rPr>
      </w:pPr>
    </w:p>
    <w:p w:rsidR="00F665AD" w:rsidRDefault="00F665AD" w:rsidP="00221AA3">
      <w:pPr>
        <w:rPr>
          <w:sz w:val="20"/>
          <w:szCs w:val="20"/>
        </w:rPr>
      </w:pPr>
    </w:p>
    <w:p w:rsidR="00F665AD" w:rsidRDefault="00F665AD" w:rsidP="00221AA3">
      <w:pPr>
        <w:rPr>
          <w:sz w:val="20"/>
          <w:szCs w:val="20"/>
        </w:rPr>
      </w:pPr>
    </w:p>
    <w:p w:rsidR="00F665AD" w:rsidRDefault="00F665AD" w:rsidP="00221AA3">
      <w:pPr>
        <w:rPr>
          <w:sz w:val="20"/>
          <w:szCs w:val="20"/>
        </w:rPr>
      </w:pPr>
    </w:p>
    <w:p w:rsidR="00F665AD" w:rsidRDefault="00F665AD" w:rsidP="00221AA3">
      <w:pPr>
        <w:rPr>
          <w:sz w:val="20"/>
          <w:szCs w:val="20"/>
        </w:rPr>
      </w:pPr>
    </w:p>
    <w:p w:rsidR="00F665AD" w:rsidRDefault="00F665AD" w:rsidP="00221AA3">
      <w:pPr>
        <w:rPr>
          <w:sz w:val="20"/>
          <w:szCs w:val="20"/>
        </w:rPr>
      </w:pPr>
    </w:p>
    <w:p w:rsidR="00F665AD" w:rsidRDefault="00F665AD" w:rsidP="00221AA3">
      <w:pPr>
        <w:rPr>
          <w:sz w:val="20"/>
          <w:szCs w:val="20"/>
        </w:rPr>
      </w:pPr>
    </w:p>
    <w:p w:rsidR="00F665AD" w:rsidRDefault="00F665AD" w:rsidP="00221AA3">
      <w:pPr>
        <w:rPr>
          <w:sz w:val="20"/>
          <w:szCs w:val="20"/>
        </w:rPr>
      </w:pPr>
    </w:p>
    <w:p w:rsidR="00F665AD" w:rsidRDefault="00F665AD" w:rsidP="00221AA3">
      <w:pPr>
        <w:rPr>
          <w:sz w:val="20"/>
          <w:szCs w:val="20"/>
        </w:rPr>
      </w:pPr>
    </w:p>
    <w:p w:rsidR="00F665AD" w:rsidRDefault="00F665AD" w:rsidP="00221AA3">
      <w:pPr>
        <w:rPr>
          <w:sz w:val="20"/>
          <w:szCs w:val="20"/>
        </w:rPr>
      </w:pPr>
    </w:p>
    <w:p w:rsidR="00F665AD" w:rsidRDefault="00F665AD" w:rsidP="00221AA3">
      <w:pPr>
        <w:rPr>
          <w:sz w:val="20"/>
          <w:szCs w:val="20"/>
        </w:rPr>
      </w:pPr>
    </w:p>
    <w:p w:rsidR="00F665AD" w:rsidRDefault="00F665AD" w:rsidP="00221AA3">
      <w:pPr>
        <w:rPr>
          <w:sz w:val="20"/>
          <w:szCs w:val="20"/>
        </w:rPr>
      </w:pPr>
    </w:p>
    <w:p w:rsidR="00F665AD" w:rsidRDefault="00F665AD" w:rsidP="00221AA3">
      <w:pPr>
        <w:rPr>
          <w:sz w:val="20"/>
          <w:szCs w:val="20"/>
        </w:rPr>
      </w:pPr>
    </w:p>
    <w:p w:rsidR="00F665AD" w:rsidRDefault="00F665AD" w:rsidP="00221AA3">
      <w:pPr>
        <w:rPr>
          <w:sz w:val="20"/>
          <w:szCs w:val="20"/>
        </w:rPr>
      </w:pPr>
    </w:p>
    <w:p w:rsidR="00F665AD" w:rsidRDefault="00F665AD" w:rsidP="00221AA3">
      <w:pPr>
        <w:rPr>
          <w:sz w:val="20"/>
          <w:szCs w:val="20"/>
        </w:rPr>
      </w:pPr>
    </w:p>
    <w:p w:rsidR="00F665AD" w:rsidRDefault="00F665AD" w:rsidP="00221AA3">
      <w:pPr>
        <w:rPr>
          <w:sz w:val="20"/>
          <w:szCs w:val="20"/>
        </w:rPr>
      </w:pPr>
    </w:p>
    <w:p w:rsidR="00F665AD" w:rsidRDefault="00F665AD" w:rsidP="00221AA3">
      <w:pPr>
        <w:rPr>
          <w:sz w:val="20"/>
          <w:szCs w:val="20"/>
        </w:rPr>
      </w:pPr>
    </w:p>
    <w:p w:rsidR="00F665AD" w:rsidRDefault="00F665AD" w:rsidP="00221AA3">
      <w:pPr>
        <w:rPr>
          <w:sz w:val="20"/>
          <w:szCs w:val="20"/>
        </w:rPr>
      </w:pPr>
    </w:p>
    <w:p w:rsidR="00F665AD" w:rsidRDefault="00F665AD" w:rsidP="00221AA3">
      <w:pPr>
        <w:rPr>
          <w:sz w:val="20"/>
          <w:szCs w:val="20"/>
        </w:rPr>
      </w:pPr>
    </w:p>
    <w:p w:rsidR="00F665AD" w:rsidRDefault="00F665AD" w:rsidP="00221AA3">
      <w:pPr>
        <w:rPr>
          <w:sz w:val="20"/>
          <w:szCs w:val="20"/>
        </w:rPr>
      </w:pPr>
    </w:p>
    <w:p w:rsidR="00F665AD" w:rsidRDefault="00F665AD" w:rsidP="00221AA3">
      <w:pPr>
        <w:rPr>
          <w:sz w:val="20"/>
          <w:szCs w:val="20"/>
        </w:rPr>
      </w:pPr>
    </w:p>
    <w:p w:rsidR="00F665AD" w:rsidRDefault="00F665AD" w:rsidP="00221AA3">
      <w:pPr>
        <w:rPr>
          <w:sz w:val="20"/>
          <w:szCs w:val="20"/>
        </w:rPr>
      </w:pPr>
    </w:p>
    <w:p w:rsidR="00F665AD" w:rsidRDefault="00F665AD" w:rsidP="00221AA3">
      <w:pPr>
        <w:rPr>
          <w:sz w:val="20"/>
          <w:szCs w:val="20"/>
        </w:rPr>
      </w:pPr>
    </w:p>
    <w:p w:rsidR="00F665AD" w:rsidRDefault="00F665AD" w:rsidP="00221AA3">
      <w:pPr>
        <w:rPr>
          <w:sz w:val="20"/>
          <w:szCs w:val="20"/>
        </w:rPr>
      </w:pPr>
    </w:p>
    <w:p w:rsidR="00F665AD" w:rsidRDefault="00F665AD" w:rsidP="00221AA3">
      <w:pPr>
        <w:rPr>
          <w:sz w:val="20"/>
          <w:szCs w:val="20"/>
        </w:rPr>
      </w:pPr>
    </w:p>
    <w:p w:rsidR="00F665AD" w:rsidRDefault="00F665AD" w:rsidP="00221AA3">
      <w:pPr>
        <w:rPr>
          <w:sz w:val="20"/>
          <w:szCs w:val="20"/>
        </w:rPr>
      </w:pPr>
    </w:p>
    <w:p w:rsidR="00884676" w:rsidRDefault="00884676" w:rsidP="00221AA3">
      <w:pPr>
        <w:rPr>
          <w:sz w:val="20"/>
          <w:szCs w:val="20"/>
        </w:rPr>
      </w:pPr>
    </w:p>
    <w:p w:rsidR="00884676" w:rsidRDefault="00884676" w:rsidP="00221AA3">
      <w:pPr>
        <w:rPr>
          <w:sz w:val="20"/>
          <w:szCs w:val="20"/>
        </w:rPr>
      </w:pPr>
    </w:p>
    <w:p w:rsidR="00F665AD" w:rsidRDefault="00F665AD" w:rsidP="00221AA3">
      <w:pPr>
        <w:rPr>
          <w:sz w:val="20"/>
          <w:szCs w:val="20"/>
        </w:rPr>
      </w:pPr>
    </w:p>
    <w:p w:rsidR="00F665AD" w:rsidRDefault="00F665AD" w:rsidP="00221AA3">
      <w:pPr>
        <w:rPr>
          <w:sz w:val="20"/>
          <w:szCs w:val="20"/>
        </w:rPr>
      </w:pPr>
    </w:p>
    <w:p w:rsidR="00F665AD" w:rsidRDefault="00F665AD" w:rsidP="00221AA3">
      <w:pPr>
        <w:rPr>
          <w:sz w:val="20"/>
          <w:szCs w:val="20"/>
        </w:rPr>
      </w:pPr>
    </w:p>
    <w:p w:rsidR="00F665AD" w:rsidRDefault="00F665AD" w:rsidP="00221AA3">
      <w:pPr>
        <w:rPr>
          <w:sz w:val="20"/>
          <w:szCs w:val="20"/>
        </w:rPr>
      </w:pPr>
    </w:p>
    <w:p w:rsidR="00F665AD" w:rsidRDefault="00F665AD" w:rsidP="00221AA3">
      <w:pPr>
        <w:rPr>
          <w:sz w:val="20"/>
          <w:szCs w:val="20"/>
        </w:rPr>
      </w:pPr>
    </w:p>
    <w:p w:rsidR="00F665AD" w:rsidRDefault="00F665AD" w:rsidP="00221AA3">
      <w:pPr>
        <w:rPr>
          <w:sz w:val="20"/>
          <w:szCs w:val="20"/>
        </w:rPr>
      </w:pPr>
    </w:p>
    <w:p w:rsidR="00F665AD" w:rsidRDefault="00F665AD" w:rsidP="00221AA3">
      <w:pPr>
        <w:rPr>
          <w:sz w:val="20"/>
          <w:szCs w:val="20"/>
        </w:rPr>
      </w:pPr>
    </w:p>
    <w:p w:rsidR="00F665AD" w:rsidRDefault="00F665AD" w:rsidP="00221AA3">
      <w:pPr>
        <w:rPr>
          <w:sz w:val="20"/>
          <w:szCs w:val="20"/>
        </w:rPr>
      </w:pPr>
    </w:p>
    <w:p w:rsidR="00F665AD" w:rsidRDefault="00F665AD" w:rsidP="00221AA3">
      <w:pPr>
        <w:rPr>
          <w:sz w:val="20"/>
          <w:szCs w:val="20"/>
        </w:rPr>
      </w:pPr>
    </w:p>
    <w:p w:rsidR="00F665AD" w:rsidRDefault="00F665AD" w:rsidP="00221AA3">
      <w:pPr>
        <w:rPr>
          <w:sz w:val="20"/>
          <w:szCs w:val="20"/>
        </w:rPr>
      </w:pPr>
    </w:p>
    <w:p w:rsidR="00F665AD" w:rsidRDefault="00F665AD" w:rsidP="00221AA3">
      <w:pPr>
        <w:rPr>
          <w:sz w:val="20"/>
          <w:szCs w:val="20"/>
        </w:rPr>
      </w:pPr>
    </w:p>
    <w:p w:rsidR="00F665AD" w:rsidRDefault="00F665AD" w:rsidP="00221AA3">
      <w:pPr>
        <w:rPr>
          <w:sz w:val="20"/>
          <w:szCs w:val="20"/>
        </w:rPr>
      </w:pPr>
    </w:p>
    <w:p w:rsidR="00F665AD" w:rsidRDefault="00F665AD" w:rsidP="00221AA3">
      <w:pPr>
        <w:rPr>
          <w:sz w:val="20"/>
          <w:szCs w:val="20"/>
        </w:rPr>
      </w:pPr>
    </w:p>
    <w:p w:rsidR="00F665AD" w:rsidRDefault="00F665AD" w:rsidP="00221AA3">
      <w:pPr>
        <w:rPr>
          <w:sz w:val="20"/>
          <w:szCs w:val="20"/>
        </w:rPr>
      </w:pPr>
    </w:p>
    <w:p w:rsidR="00F665AD" w:rsidRDefault="00F665AD" w:rsidP="00221AA3">
      <w:pPr>
        <w:rPr>
          <w:sz w:val="20"/>
          <w:szCs w:val="20"/>
        </w:rPr>
      </w:pPr>
    </w:p>
    <w:p w:rsidR="00F665AD" w:rsidRDefault="00F665AD" w:rsidP="00221AA3">
      <w:pPr>
        <w:rPr>
          <w:sz w:val="20"/>
          <w:szCs w:val="20"/>
        </w:rPr>
      </w:pPr>
    </w:p>
    <w:p w:rsidR="00F665AD" w:rsidRDefault="00F665AD" w:rsidP="00221AA3">
      <w:pPr>
        <w:rPr>
          <w:sz w:val="20"/>
          <w:szCs w:val="20"/>
        </w:rPr>
      </w:pPr>
    </w:p>
    <w:p w:rsidR="00F665AD" w:rsidRDefault="00F665AD" w:rsidP="00221AA3">
      <w:pPr>
        <w:rPr>
          <w:sz w:val="20"/>
          <w:szCs w:val="20"/>
        </w:rPr>
      </w:pPr>
    </w:p>
    <w:p w:rsidR="00F665AD" w:rsidRDefault="00F665AD" w:rsidP="00221AA3">
      <w:pPr>
        <w:rPr>
          <w:sz w:val="20"/>
          <w:szCs w:val="20"/>
        </w:rPr>
      </w:pPr>
    </w:p>
    <w:p w:rsidR="00D92565" w:rsidRDefault="003D3BB9" w:rsidP="00221AA3">
      <w:pPr>
        <w:rPr>
          <w:sz w:val="20"/>
          <w:szCs w:val="20"/>
        </w:rPr>
      </w:pPr>
      <w:r>
        <w:rPr>
          <w:sz w:val="20"/>
          <w:szCs w:val="20"/>
        </w:rPr>
        <w:t>Жидикова Ирина Владимировна</w:t>
      </w:r>
    </w:p>
    <w:p w:rsidR="00EA620E" w:rsidRDefault="00EA620E" w:rsidP="00221AA3">
      <w:pPr>
        <w:rPr>
          <w:sz w:val="20"/>
        </w:rPr>
      </w:pPr>
      <w:r>
        <w:rPr>
          <w:sz w:val="20"/>
        </w:rPr>
        <w:t>(8452) 99-20-</w:t>
      </w:r>
      <w:r w:rsidR="005E5555">
        <w:rPr>
          <w:sz w:val="20"/>
        </w:rPr>
        <w:t>51</w:t>
      </w:r>
    </w:p>
    <w:p w:rsidR="00D01803" w:rsidRDefault="00D01803" w:rsidP="00D01803">
      <w:pPr>
        <w:pStyle w:val="ConsPlusNormal"/>
        <w:spacing w:line="276" w:lineRule="auto"/>
        <w:ind w:left="4678"/>
        <w:jc w:val="center"/>
        <w:rPr>
          <w:rFonts w:ascii="Times New Roman" w:hAnsi="Times New Roman" w:cs="Times New Roman"/>
          <w:sz w:val="28"/>
          <w:szCs w:val="28"/>
          <w:lang w:eastAsia="en-US"/>
        </w:rPr>
      </w:pPr>
      <w:r>
        <w:rPr>
          <w:rFonts w:ascii="Times New Roman" w:hAnsi="Times New Roman" w:cs="Times New Roman"/>
          <w:sz w:val="28"/>
          <w:szCs w:val="28"/>
          <w:lang w:eastAsia="en-US"/>
        </w:rPr>
        <w:lastRenderedPageBreak/>
        <w:t>Приложение № 1</w:t>
      </w:r>
    </w:p>
    <w:p w:rsidR="00D01803" w:rsidRDefault="00D01803" w:rsidP="00D01803">
      <w:pPr>
        <w:pStyle w:val="ConsPlusNormal"/>
        <w:spacing w:line="276" w:lineRule="auto"/>
        <w:ind w:left="4248"/>
        <w:rPr>
          <w:rFonts w:ascii="Times New Roman" w:hAnsi="Times New Roman" w:cs="Times New Roman"/>
          <w:sz w:val="28"/>
          <w:szCs w:val="28"/>
          <w:lang w:eastAsia="en-US"/>
        </w:rPr>
      </w:pPr>
      <w:r>
        <w:rPr>
          <w:rFonts w:ascii="Times New Roman" w:hAnsi="Times New Roman" w:cs="Times New Roman"/>
          <w:sz w:val="28"/>
          <w:szCs w:val="28"/>
          <w:lang w:eastAsia="en-US"/>
        </w:rPr>
        <w:t xml:space="preserve">     к письму УФК по Саратовской области</w:t>
      </w:r>
    </w:p>
    <w:p w:rsidR="00D01803" w:rsidRDefault="00D01803" w:rsidP="00D01803">
      <w:pPr>
        <w:pStyle w:val="ConsPlusNormal"/>
        <w:spacing w:line="276" w:lineRule="auto"/>
        <w:rPr>
          <w:sz w:val="24"/>
        </w:rPr>
      </w:pPr>
      <w:r>
        <w:rPr>
          <w:rFonts w:ascii="Times New Roman" w:hAnsi="Times New Roman" w:cs="Times New Roman"/>
          <w:sz w:val="28"/>
          <w:szCs w:val="28"/>
          <w:lang w:eastAsia="en-US"/>
        </w:rPr>
        <w:t xml:space="preserve">                                                                   от ___ _________ 2023 г. № _________</w:t>
      </w:r>
    </w:p>
    <w:p w:rsidR="00D01803" w:rsidRDefault="00D01803" w:rsidP="00D01803"/>
    <w:p w:rsidR="00D01803" w:rsidRDefault="00D01803" w:rsidP="00D01803">
      <w:pPr>
        <w:pStyle w:val="Default"/>
        <w:jc w:val="center"/>
        <w:rPr>
          <w:b/>
          <w:bCs/>
          <w:sz w:val="28"/>
          <w:szCs w:val="28"/>
        </w:rPr>
      </w:pPr>
    </w:p>
    <w:p w:rsidR="00D01803" w:rsidRPr="00063928" w:rsidRDefault="00D01803" w:rsidP="00D01803">
      <w:pPr>
        <w:pStyle w:val="Default"/>
        <w:jc w:val="center"/>
        <w:rPr>
          <w:b/>
          <w:sz w:val="28"/>
          <w:szCs w:val="28"/>
        </w:rPr>
      </w:pPr>
      <w:r w:rsidRPr="00063928">
        <w:rPr>
          <w:b/>
          <w:sz w:val="28"/>
          <w:szCs w:val="28"/>
        </w:rPr>
        <w:t>Временный порядок Управления по назначению функциональных ролей сотрудникам организаций в ПОИБ СОБИ ФК</w:t>
      </w:r>
    </w:p>
    <w:p w:rsidR="00D01803" w:rsidRDefault="00D01803" w:rsidP="00D01803">
      <w:pPr>
        <w:pStyle w:val="Default"/>
        <w:jc w:val="center"/>
        <w:rPr>
          <w:sz w:val="28"/>
          <w:szCs w:val="28"/>
        </w:rPr>
      </w:pPr>
    </w:p>
    <w:p w:rsidR="00D01803" w:rsidRDefault="00D01803" w:rsidP="00D01803">
      <w:pPr>
        <w:pStyle w:val="Default"/>
        <w:numPr>
          <w:ilvl w:val="0"/>
          <w:numId w:val="24"/>
        </w:numPr>
        <w:ind w:left="0" w:firstLine="426"/>
        <w:jc w:val="both"/>
        <w:rPr>
          <w:sz w:val="28"/>
          <w:szCs w:val="28"/>
        </w:rPr>
      </w:pPr>
      <w:r>
        <w:rPr>
          <w:sz w:val="28"/>
          <w:szCs w:val="28"/>
        </w:rPr>
        <w:t>Для</w:t>
      </w:r>
      <w:r w:rsidRPr="0061279B">
        <w:rPr>
          <w:sz w:val="28"/>
          <w:szCs w:val="28"/>
        </w:rPr>
        <w:t xml:space="preserve"> назнач</w:t>
      </w:r>
      <w:r>
        <w:rPr>
          <w:sz w:val="28"/>
          <w:szCs w:val="28"/>
        </w:rPr>
        <w:t>ения</w:t>
      </w:r>
      <w:r w:rsidRPr="0061279B">
        <w:rPr>
          <w:sz w:val="28"/>
          <w:szCs w:val="28"/>
        </w:rPr>
        <w:t xml:space="preserve"> сотруднику Организации роли из </w:t>
      </w:r>
      <w:r>
        <w:rPr>
          <w:sz w:val="28"/>
          <w:szCs w:val="28"/>
        </w:rPr>
        <w:t>«</w:t>
      </w:r>
      <w:r w:rsidRPr="0061279B">
        <w:rPr>
          <w:sz w:val="28"/>
          <w:szCs w:val="28"/>
        </w:rPr>
        <w:t>Списка</w:t>
      </w:r>
      <w:r>
        <w:rPr>
          <w:sz w:val="28"/>
          <w:szCs w:val="28"/>
        </w:rPr>
        <w:t xml:space="preserve"> функциональных ролей, требующих согласования Оператором ИС» (далее - Список)</w:t>
      </w:r>
      <w:r w:rsidRPr="0061279B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в Подсистеме обеспечения информационной безопасности Системы обеспечения безопасности информации Федерального казначейства (далее – ПОИБ СОБИ ФК) </w:t>
      </w:r>
      <w:r w:rsidRPr="0061279B">
        <w:rPr>
          <w:sz w:val="28"/>
          <w:szCs w:val="28"/>
        </w:rPr>
        <w:t xml:space="preserve">нужно создать заявку </w:t>
      </w:r>
      <w:r>
        <w:rPr>
          <w:sz w:val="28"/>
          <w:szCs w:val="28"/>
        </w:rPr>
        <w:t xml:space="preserve">с функциональными </w:t>
      </w:r>
      <w:r w:rsidRPr="0061279B">
        <w:rPr>
          <w:sz w:val="28"/>
          <w:szCs w:val="28"/>
        </w:rPr>
        <w:t>ролями</w:t>
      </w:r>
      <w:r>
        <w:rPr>
          <w:sz w:val="28"/>
          <w:szCs w:val="28"/>
        </w:rPr>
        <w:t>, входящими в Список, добавление других ролей не допускается</w:t>
      </w:r>
      <w:r w:rsidRPr="0061279B">
        <w:rPr>
          <w:sz w:val="28"/>
          <w:szCs w:val="28"/>
        </w:rPr>
        <w:t xml:space="preserve">. Подписанная заявка автоматически направляется на утверждение </w:t>
      </w:r>
      <w:r>
        <w:rPr>
          <w:sz w:val="28"/>
          <w:szCs w:val="28"/>
        </w:rPr>
        <w:t>сотруднику Управления Федерального казначейства по Саратовской области (далее - Управление) с функциональной ролью «Оператор ИС» (далее – Оператор ИС).</w:t>
      </w:r>
    </w:p>
    <w:p w:rsidR="00D01803" w:rsidRPr="0061279B" w:rsidRDefault="00D01803" w:rsidP="00D01803">
      <w:pPr>
        <w:pStyle w:val="Default"/>
        <w:ind w:left="360"/>
        <w:jc w:val="both"/>
        <w:rPr>
          <w:sz w:val="28"/>
          <w:szCs w:val="28"/>
        </w:rPr>
      </w:pPr>
    </w:p>
    <w:p w:rsidR="00D01803" w:rsidRDefault="00D01803" w:rsidP="00D01803">
      <w:pPr>
        <w:pStyle w:val="Default"/>
        <w:numPr>
          <w:ilvl w:val="0"/>
          <w:numId w:val="24"/>
        </w:numPr>
        <w:ind w:left="0" w:firstLine="36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На другие роли, необходимые сотруднику Организации и отсутствующие в </w:t>
      </w:r>
      <w:r w:rsidRPr="0061279B">
        <w:rPr>
          <w:sz w:val="28"/>
          <w:szCs w:val="28"/>
        </w:rPr>
        <w:t xml:space="preserve">Списке, создается отдельная заявка, которая утверждается Регистратором </w:t>
      </w:r>
      <w:r>
        <w:rPr>
          <w:sz w:val="28"/>
          <w:szCs w:val="28"/>
        </w:rPr>
        <w:t>О</w:t>
      </w:r>
      <w:r w:rsidRPr="0061279B">
        <w:rPr>
          <w:sz w:val="28"/>
          <w:szCs w:val="28"/>
        </w:rPr>
        <w:t>рганизации.</w:t>
      </w:r>
    </w:p>
    <w:p w:rsidR="00D01803" w:rsidRPr="0061279B" w:rsidRDefault="00D01803" w:rsidP="00D01803">
      <w:pPr>
        <w:pStyle w:val="Default"/>
        <w:jc w:val="both"/>
        <w:rPr>
          <w:sz w:val="28"/>
          <w:szCs w:val="28"/>
        </w:rPr>
      </w:pPr>
    </w:p>
    <w:p w:rsidR="00D01803" w:rsidRDefault="00D01803" w:rsidP="00D01803">
      <w:pPr>
        <w:pStyle w:val="Default"/>
        <w:numPr>
          <w:ilvl w:val="0"/>
          <w:numId w:val="24"/>
        </w:numPr>
        <w:ind w:left="0" w:firstLine="36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Оператор ИС проверяет функциональные роли, указанные в заявке на сотрудника Организации, на соответствие Карточке образцов подписей к лицевым счетам Организации. </w:t>
      </w:r>
    </w:p>
    <w:p w:rsidR="00D01803" w:rsidRDefault="00D01803" w:rsidP="00D01803">
      <w:pPr>
        <w:pStyle w:val="Default"/>
        <w:ind w:firstLine="360"/>
        <w:jc w:val="both"/>
        <w:rPr>
          <w:sz w:val="28"/>
          <w:szCs w:val="28"/>
        </w:rPr>
      </w:pPr>
    </w:p>
    <w:p w:rsidR="00D01803" w:rsidRDefault="00D01803" w:rsidP="00D01803">
      <w:pPr>
        <w:pStyle w:val="Default"/>
        <w:ind w:firstLine="36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3.1. В случае соответствия функциональных ролей Карточке образцов подписей к лицевым счетам Организации заявка утверждается, и в ПОИБ СОБИ ФК сотруднику Организации автоматически назначается соответствующая функциональная роль в ГИИС «Электронный бюджет». </w:t>
      </w:r>
    </w:p>
    <w:p w:rsidR="00D01803" w:rsidRDefault="00D01803" w:rsidP="00D01803">
      <w:pPr>
        <w:pStyle w:val="Default"/>
        <w:ind w:firstLine="360"/>
        <w:jc w:val="both"/>
        <w:rPr>
          <w:sz w:val="28"/>
          <w:szCs w:val="28"/>
        </w:rPr>
      </w:pPr>
    </w:p>
    <w:p w:rsidR="00D01803" w:rsidRDefault="00D01803" w:rsidP="00D01803">
      <w:pPr>
        <w:pStyle w:val="Default"/>
        <w:ind w:firstLine="360"/>
        <w:jc w:val="both"/>
      </w:pPr>
      <w:r>
        <w:rPr>
          <w:sz w:val="28"/>
          <w:szCs w:val="28"/>
        </w:rPr>
        <w:t>3.2. В случае выявления несоответствия запрашиваемых функциональных ролей Карточке образцов подписей к лицевым счетам Оператор ИС отказывает в утверждении соответствующей заявки в ПОИБ СОБИ ФК до включения соответствующего сотрудника в Карточку образцов подписей к лицевым счетам согласно Порядку открытия и ведения лицевых счетов территориальными органами Федерального казначейства, утвержденному приказом Федерального казначейства от 17.10.2016 № 21н, и Порядку открытия лицевых счетов территориальными органами Федерального казначейства участникам казначейского сопровождения, утвержденному приказом Федерального казначейства от 22.12.2021 № 44н.</w:t>
      </w:r>
    </w:p>
    <w:p w:rsidR="00D01803" w:rsidRDefault="00D01803" w:rsidP="00221AA3">
      <w:pPr>
        <w:rPr>
          <w:sz w:val="20"/>
          <w:szCs w:val="20"/>
        </w:rPr>
      </w:pPr>
    </w:p>
    <w:p w:rsidR="00D01803" w:rsidRDefault="00D01803" w:rsidP="00221AA3">
      <w:pPr>
        <w:rPr>
          <w:sz w:val="20"/>
          <w:szCs w:val="20"/>
        </w:rPr>
      </w:pPr>
    </w:p>
    <w:p w:rsidR="00D01803" w:rsidRDefault="00D01803" w:rsidP="00221AA3">
      <w:pPr>
        <w:rPr>
          <w:sz w:val="20"/>
          <w:szCs w:val="20"/>
        </w:rPr>
      </w:pPr>
    </w:p>
    <w:p w:rsidR="00D01803" w:rsidRDefault="00D01803" w:rsidP="00221AA3">
      <w:pPr>
        <w:rPr>
          <w:sz w:val="20"/>
          <w:szCs w:val="20"/>
        </w:rPr>
      </w:pPr>
    </w:p>
    <w:p w:rsidR="00D01803" w:rsidRDefault="00D01803" w:rsidP="00221AA3">
      <w:pPr>
        <w:rPr>
          <w:sz w:val="20"/>
          <w:szCs w:val="20"/>
        </w:rPr>
      </w:pPr>
    </w:p>
    <w:p w:rsidR="00D01803" w:rsidRDefault="00D01803" w:rsidP="00221AA3">
      <w:pPr>
        <w:rPr>
          <w:sz w:val="20"/>
          <w:szCs w:val="20"/>
        </w:rPr>
        <w:sectPr w:rsidR="00D01803" w:rsidSect="00CA142B">
          <w:headerReference w:type="default" r:id="rId8"/>
          <w:pgSz w:w="11906" w:h="16838"/>
          <w:pgMar w:top="1134" w:right="567" w:bottom="1134" w:left="1134" w:header="709" w:footer="709" w:gutter="0"/>
          <w:pgNumType w:start="1"/>
          <w:cols w:space="708"/>
          <w:titlePg/>
          <w:docGrid w:linePitch="360"/>
        </w:sectPr>
      </w:pPr>
    </w:p>
    <w:p w:rsidR="00D01803" w:rsidRDefault="00D01803" w:rsidP="00221AA3">
      <w:pPr>
        <w:rPr>
          <w:sz w:val="20"/>
          <w:szCs w:val="20"/>
        </w:rPr>
      </w:pPr>
    </w:p>
    <w:p w:rsidR="00D01803" w:rsidRDefault="00D01803" w:rsidP="00D01803">
      <w:pPr>
        <w:pStyle w:val="ConsPlusNormal"/>
        <w:spacing w:line="276" w:lineRule="auto"/>
        <w:ind w:left="5670"/>
        <w:jc w:val="center"/>
        <w:rPr>
          <w:rFonts w:ascii="Times New Roman" w:hAnsi="Times New Roman" w:cs="Times New Roman"/>
          <w:sz w:val="28"/>
          <w:szCs w:val="28"/>
          <w:lang w:eastAsia="en-US"/>
        </w:rPr>
      </w:pPr>
      <w:r>
        <w:t xml:space="preserve">                                                                                   </w:t>
      </w:r>
      <w:r>
        <w:rPr>
          <w:rFonts w:ascii="Times New Roman" w:hAnsi="Times New Roman" w:cs="Times New Roman"/>
          <w:sz w:val="28"/>
          <w:szCs w:val="28"/>
          <w:lang w:eastAsia="en-US"/>
        </w:rPr>
        <w:t>Приложение № 2</w:t>
      </w:r>
    </w:p>
    <w:p w:rsidR="00D01803" w:rsidRDefault="00D01803" w:rsidP="00D01803">
      <w:pPr>
        <w:pStyle w:val="ConsPlusNormal"/>
        <w:spacing w:line="276" w:lineRule="auto"/>
        <w:ind w:left="5670"/>
        <w:jc w:val="right"/>
        <w:rPr>
          <w:rFonts w:ascii="Times New Roman" w:hAnsi="Times New Roman" w:cs="Times New Roman"/>
          <w:sz w:val="28"/>
          <w:szCs w:val="28"/>
          <w:lang w:eastAsia="en-US"/>
        </w:rPr>
      </w:pPr>
      <w:r>
        <w:rPr>
          <w:rFonts w:ascii="Times New Roman" w:hAnsi="Times New Roman" w:cs="Times New Roman"/>
          <w:sz w:val="28"/>
          <w:szCs w:val="28"/>
          <w:lang w:eastAsia="en-US"/>
        </w:rPr>
        <w:t>к письму УФК по Саратовской области</w:t>
      </w:r>
    </w:p>
    <w:p w:rsidR="00D01803" w:rsidRDefault="00D01803" w:rsidP="00D01803">
      <w:pPr>
        <w:pStyle w:val="ConsPlusNormal"/>
        <w:spacing w:line="276" w:lineRule="auto"/>
        <w:ind w:left="5670"/>
        <w:jc w:val="right"/>
        <w:rPr>
          <w:sz w:val="24"/>
        </w:rPr>
      </w:pPr>
      <w:r>
        <w:rPr>
          <w:rFonts w:ascii="Times New Roman" w:hAnsi="Times New Roman" w:cs="Times New Roman"/>
          <w:sz w:val="28"/>
          <w:szCs w:val="28"/>
          <w:lang w:eastAsia="en-US"/>
        </w:rPr>
        <w:t>от ___ _________ 2023 г. № _________</w:t>
      </w:r>
    </w:p>
    <w:p w:rsidR="00D01803" w:rsidRDefault="00D01803" w:rsidP="00D01803"/>
    <w:p w:rsidR="00D01803" w:rsidRDefault="00D01803" w:rsidP="00D01803"/>
    <w:p w:rsidR="00D01803" w:rsidRDefault="00D01803" w:rsidP="00D01803"/>
    <w:p w:rsidR="00D01803" w:rsidRPr="00B54EA0" w:rsidRDefault="00D01803" w:rsidP="00D01803">
      <w:pPr>
        <w:jc w:val="center"/>
        <w:rPr>
          <w:b/>
        </w:rPr>
      </w:pPr>
      <w:r w:rsidRPr="00B54EA0">
        <w:rPr>
          <w:b/>
          <w:sz w:val="28"/>
          <w:szCs w:val="28"/>
        </w:rPr>
        <w:t>Список функциональных ролей, требующих согласования Оператором ИС в ПОИБ СОБИ ФК</w:t>
      </w:r>
    </w:p>
    <w:p w:rsidR="00D01803" w:rsidRDefault="00D01803" w:rsidP="00D01803"/>
    <w:p w:rsidR="00D01803" w:rsidRDefault="00D01803" w:rsidP="00D01803"/>
    <w:p w:rsidR="00D01803" w:rsidRDefault="00D01803" w:rsidP="00D01803"/>
    <w:tbl>
      <w:tblPr>
        <w:tblW w:w="15021" w:type="dxa"/>
        <w:tblLook w:val="04A0" w:firstRow="1" w:lastRow="0" w:firstColumn="1" w:lastColumn="0" w:noHBand="0" w:noVBand="1"/>
      </w:tblPr>
      <w:tblGrid>
        <w:gridCol w:w="5580"/>
        <w:gridCol w:w="3771"/>
        <w:gridCol w:w="2260"/>
        <w:gridCol w:w="3410"/>
      </w:tblGrid>
      <w:tr w:rsidR="00D01803" w:rsidRPr="000B6EE7" w:rsidTr="00485B8B">
        <w:trPr>
          <w:trHeight w:val="1500"/>
        </w:trPr>
        <w:tc>
          <w:tcPr>
            <w:tcW w:w="5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01803" w:rsidRPr="000B6EE7" w:rsidRDefault="00D01803" w:rsidP="00485B8B">
            <w:pPr>
              <w:jc w:val="center"/>
              <w:rPr>
                <w:b/>
                <w:bCs/>
                <w:color w:val="000000"/>
                <w:sz w:val="28"/>
                <w:szCs w:val="28"/>
              </w:rPr>
            </w:pPr>
            <w:r w:rsidRPr="000B6EE7">
              <w:rPr>
                <w:b/>
                <w:bCs/>
                <w:color w:val="000000"/>
                <w:sz w:val="28"/>
                <w:szCs w:val="28"/>
              </w:rPr>
              <w:t>Наименование</w:t>
            </w:r>
          </w:p>
        </w:tc>
        <w:tc>
          <w:tcPr>
            <w:tcW w:w="377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01803" w:rsidRPr="000B6EE7" w:rsidRDefault="00D01803" w:rsidP="00485B8B">
            <w:pPr>
              <w:jc w:val="center"/>
              <w:rPr>
                <w:b/>
                <w:bCs/>
                <w:color w:val="000000"/>
                <w:sz w:val="28"/>
                <w:szCs w:val="28"/>
              </w:rPr>
            </w:pPr>
            <w:r w:rsidRPr="000B6EE7">
              <w:rPr>
                <w:b/>
                <w:bCs/>
                <w:color w:val="000000"/>
                <w:sz w:val="28"/>
                <w:szCs w:val="28"/>
              </w:rPr>
              <w:t>Группы</w:t>
            </w:r>
          </w:p>
        </w:tc>
        <w:tc>
          <w:tcPr>
            <w:tcW w:w="22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01803" w:rsidRPr="000B6EE7" w:rsidRDefault="00D01803" w:rsidP="00485B8B">
            <w:pPr>
              <w:jc w:val="center"/>
              <w:rPr>
                <w:b/>
                <w:bCs/>
                <w:color w:val="000000"/>
                <w:sz w:val="28"/>
                <w:szCs w:val="28"/>
              </w:rPr>
            </w:pPr>
            <w:r w:rsidRPr="000B6EE7">
              <w:rPr>
                <w:b/>
                <w:bCs/>
                <w:color w:val="000000"/>
                <w:sz w:val="28"/>
                <w:szCs w:val="28"/>
              </w:rPr>
              <w:t xml:space="preserve">Согласование </w:t>
            </w:r>
            <w:r>
              <w:rPr>
                <w:b/>
                <w:bCs/>
                <w:color w:val="000000"/>
                <w:sz w:val="28"/>
                <w:szCs w:val="28"/>
              </w:rPr>
              <w:t>О</w:t>
            </w:r>
            <w:r w:rsidRPr="000B6EE7">
              <w:rPr>
                <w:b/>
                <w:bCs/>
                <w:color w:val="000000"/>
                <w:sz w:val="28"/>
                <w:szCs w:val="28"/>
              </w:rPr>
              <w:t>ператором ИС</w:t>
            </w:r>
          </w:p>
        </w:tc>
        <w:tc>
          <w:tcPr>
            <w:tcW w:w="341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01803" w:rsidRPr="000B6EE7" w:rsidRDefault="00D01803" w:rsidP="00485B8B">
            <w:pPr>
              <w:jc w:val="center"/>
              <w:rPr>
                <w:b/>
                <w:bCs/>
                <w:color w:val="000000"/>
                <w:sz w:val="28"/>
                <w:szCs w:val="28"/>
              </w:rPr>
            </w:pPr>
            <w:r w:rsidRPr="000B6EE7">
              <w:rPr>
                <w:b/>
                <w:bCs/>
                <w:color w:val="000000"/>
                <w:sz w:val="28"/>
                <w:szCs w:val="28"/>
              </w:rPr>
              <w:t>Соответствие в Карточке образцов подписей</w:t>
            </w:r>
          </w:p>
        </w:tc>
      </w:tr>
      <w:tr w:rsidR="00A119FF" w:rsidRPr="000B6EE7" w:rsidTr="00485B8B">
        <w:trPr>
          <w:trHeight w:val="750"/>
        </w:trPr>
        <w:tc>
          <w:tcPr>
            <w:tcW w:w="55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A119FF" w:rsidRPr="00A119FF" w:rsidRDefault="00A119FF" w:rsidP="00A119FF">
            <w:pPr>
              <w:rPr>
                <w:color w:val="000000"/>
                <w:sz w:val="28"/>
                <w:szCs w:val="28"/>
              </w:rPr>
            </w:pPr>
            <w:r w:rsidRPr="00A119FF">
              <w:rPr>
                <w:color w:val="000000"/>
                <w:sz w:val="28"/>
                <w:szCs w:val="28"/>
              </w:rPr>
              <w:t>601_03_01 ПУР КС. Утверждение документов по ЛС ЮЛ</w:t>
            </w:r>
          </w:p>
        </w:tc>
        <w:tc>
          <w:tcPr>
            <w:tcW w:w="37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119FF" w:rsidRPr="00A119FF" w:rsidRDefault="00A119FF" w:rsidP="00A119FF">
            <w:pPr>
              <w:rPr>
                <w:color w:val="000000"/>
                <w:sz w:val="28"/>
                <w:szCs w:val="28"/>
              </w:rPr>
            </w:pPr>
            <w:r w:rsidRPr="00A119FF">
              <w:rPr>
                <w:color w:val="000000"/>
                <w:sz w:val="28"/>
                <w:szCs w:val="28"/>
              </w:rPr>
              <w:t>Казначейское сопровождение</w:t>
            </w:r>
          </w:p>
        </w:tc>
        <w:tc>
          <w:tcPr>
            <w:tcW w:w="2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119FF" w:rsidRPr="00A119FF" w:rsidRDefault="00A119FF" w:rsidP="00A119FF">
            <w:pPr>
              <w:rPr>
                <w:color w:val="000000"/>
                <w:sz w:val="28"/>
                <w:szCs w:val="28"/>
              </w:rPr>
            </w:pPr>
            <w:r w:rsidRPr="00A119FF">
              <w:rPr>
                <w:color w:val="000000"/>
                <w:sz w:val="28"/>
                <w:szCs w:val="28"/>
              </w:rPr>
              <w:t>Требуется</w:t>
            </w:r>
          </w:p>
        </w:tc>
        <w:tc>
          <w:tcPr>
            <w:tcW w:w="3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119FF" w:rsidRPr="00A119FF" w:rsidRDefault="00A119FF" w:rsidP="00A119FF">
            <w:pPr>
              <w:rPr>
                <w:color w:val="000000"/>
                <w:sz w:val="28"/>
                <w:szCs w:val="28"/>
              </w:rPr>
            </w:pPr>
            <w:r w:rsidRPr="00A119FF">
              <w:rPr>
                <w:color w:val="000000"/>
                <w:sz w:val="28"/>
                <w:szCs w:val="28"/>
              </w:rPr>
              <w:t>Первая подпись</w:t>
            </w:r>
          </w:p>
        </w:tc>
      </w:tr>
      <w:tr w:rsidR="00A119FF" w:rsidRPr="000B6EE7" w:rsidTr="00485B8B">
        <w:trPr>
          <w:trHeight w:val="750"/>
        </w:trPr>
        <w:tc>
          <w:tcPr>
            <w:tcW w:w="55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A119FF" w:rsidRPr="00A119FF" w:rsidRDefault="00A119FF" w:rsidP="00A119FF">
            <w:pPr>
              <w:rPr>
                <w:color w:val="000000"/>
                <w:sz w:val="28"/>
                <w:szCs w:val="28"/>
              </w:rPr>
            </w:pPr>
            <w:r w:rsidRPr="00A119FF">
              <w:rPr>
                <w:color w:val="000000"/>
                <w:sz w:val="28"/>
                <w:szCs w:val="28"/>
              </w:rPr>
              <w:t>601_05_01 ПУР КС. Бухгалтер ЮЛ</w:t>
            </w:r>
          </w:p>
        </w:tc>
        <w:tc>
          <w:tcPr>
            <w:tcW w:w="37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119FF" w:rsidRPr="00A119FF" w:rsidRDefault="00A119FF" w:rsidP="00A119FF">
            <w:pPr>
              <w:rPr>
                <w:color w:val="000000"/>
                <w:sz w:val="28"/>
                <w:szCs w:val="28"/>
              </w:rPr>
            </w:pPr>
            <w:r w:rsidRPr="00A119FF">
              <w:rPr>
                <w:color w:val="000000"/>
                <w:sz w:val="28"/>
                <w:szCs w:val="28"/>
              </w:rPr>
              <w:t>Казначейское сопровождение</w:t>
            </w:r>
          </w:p>
        </w:tc>
        <w:tc>
          <w:tcPr>
            <w:tcW w:w="2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119FF" w:rsidRPr="00A119FF" w:rsidRDefault="00A119FF" w:rsidP="00A119FF">
            <w:pPr>
              <w:rPr>
                <w:color w:val="000000"/>
                <w:sz w:val="28"/>
                <w:szCs w:val="28"/>
              </w:rPr>
            </w:pPr>
            <w:r w:rsidRPr="00A119FF">
              <w:rPr>
                <w:color w:val="000000"/>
                <w:sz w:val="28"/>
                <w:szCs w:val="28"/>
              </w:rPr>
              <w:t>Требуется</w:t>
            </w:r>
          </w:p>
        </w:tc>
        <w:tc>
          <w:tcPr>
            <w:tcW w:w="3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119FF" w:rsidRPr="00A119FF" w:rsidRDefault="00A119FF" w:rsidP="00A119FF">
            <w:pPr>
              <w:rPr>
                <w:color w:val="000000"/>
                <w:sz w:val="28"/>
                <w:szCs w:val="28"/>
              </w:rPr>
            </w:pPr>
            <w:r w:rsidRPr="00A119FF">
              <w:rPr>
                <w:color w:val="000000"/>
                <w:sz w:val="28"/>
                <w:szCs w:val="28"/>
              </w:rPr>
              <w:t>Вторая подпись</w:t>
            </w:r>
          </w:p>
        </w:tc>
      </w:tr>
      <w:tr w:rsidR="00A119FF" w:rsidRPr="000B6EE7" w:rsidTr="00485B8B">
        <w:trPr>
          <w:trHeight w:val="750"/>
        </w:trPr>
        <w:tc>
          <w:tcPr>
            <w:tcW w:w="55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A119FF" w:rsidRPr="00A119FF" w:rsidRDefault="00A119FF" w:rsidP="00A119FF">
            <w:pPr>
              <w:rPr>
                <w:color w:val="000000"/>
                <w:sz w:val="28"/>
                <w:szCs w:val="28"/>
              </w:rPr>
            </w:pPr>
            <w:r w:rsidRPr="00A119FF">
              <w:rPr>
                <w:color w:val="000000"/>
                <w:sz w:val="28"/>
                <w:szCs w:val="28"/>
              </w:rPr>
              <w:t>601_06_01 ПУР КС. Руководитель ФЭС ЮЛ</w:t>
            </w:r>
          </w:p>
        </w:tc>
        <w:tc>
          <w:tcPr>
            <w:tcW w:w="37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119FF" w:rsidRPr="00A119FF" w:rsidRDefault="00A119FF" w:rsidP="00A119FF">
            <w:pPr>
              <w:rPr>
                <w:color w:val="000000"/>
                <w:sz w:val="28"/>
                <w:szCs w:val="28"/>
              </w:rPr>
            </w:pPr>
            <w:r w:rsidRPr="00A119FF">
              <w:rPr>
                <w:color w:val="000000"/>
                <w:sz w:val="28"/>
                <w:szCs w:val="28"/>
              </w:rPr>
              <w:t xml:space="preserve">Казначейское </w:t>
            </w:r>
            <w:r>
              <w:rPr>
                <w:color w:val="000000"/>
                <w:sz w:val="28"/>
                <w:szCs w:val="28"/>
              </w:rPr>
              <w:t>с</w:t>
            </w:r>
            <w:r w:rsidRPr="00A119FF">
              <w:rPr>
                <w:color w:val="000000"/>
                <w:sz w:val="28"/>
                <w:szCs w:val="28"/>
              </w:rPr>
              <w:t>опровождение</w:t>
            </w:r>
          </w:p>
        </w:tc>
        <w:tc>
          <w:tcPr>
            <w:tcW w:w="2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119FF" w:rsidRPr="00A119FF" w:rsidRDefault="00A119FF" w:rsidP="00A119FF">
            <w:pPr>
              <w:rPr>
                <w:color w:val="000000"/>
                <w:sz w:val="28"/>
                <w:szCs w:val="28"/>
              </w:rPr>
            </w:pPr>
            <w:r w:rsidRPr="00A119FF">
              <w:rPr>
                <w:color w:val="000000"/>
                <w:sz w:val="28"/>
                <w:szCs w:val="28"/>
              </w:rPr>
              <w:t>Требуется</w:t>
            </w:r>
          </w:p>
        </w:tc>
        <w:tc>
          <w:tcPr>
            <w:tcW w:w="3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119FF" w:rsidRPr="00A119FF" w:rsidRDefault="00C94C2F" w:rsidP="00C94C2F">
            <w:pPr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Вторая подпись</w:t>
            </w:r>
          </w:p>
        </w:tc>
      </w:tr>
      <w:tr w:rsidR="00D01803" w:rsidRPr="000B6EE7" w:rsidTr="00485B8B">
        <w:trPr>
          <w:trHeight w:val="750"/>
        </w:trPr>
        <w:tc>
          <w:tcPr>
            <w:tcW w:w="55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01803" w:rsidRPr="000B6EE7" w:rsidRDefault="00D01803" w:rsidP="00485B8B">
            <w:pPr>
              <w:rPr>
                <w:color w:val="000000"/>
                <w:sz w:val="28"/>
                <w:szCs w:val="28"/>
              </w:rPr>
            </w:pPr>
            <w:proofErr w:type="spellStart"/>
            <w:r w:rsidRPr="000B6EE7">
              <w:rPr>
                <w:color w:val="000000"/>
                <w:sz w:val="28"/>
                <w:szCs w:val="28"/>
              </w:rPr>
              <w:t>RCA_ПУР.Переданное</w:t>
            </w:r>
            <w:proofErr w:type="spellEnd"/>
            <w:r w:rsidRPr="000B6EE7">
              <w:rPr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0B6EE7">
              <w:rPr>
                <w:color w:val="000000"/>
                <w:sz w:val="28"/>
                <w:szCs w:val="28"/>
              </w:rPr>
              <w:t>полномочие.Главный</w:t>
            </w:r>
            <w:proofErr w:type="spellEnd"/>
            <w:r w:rsidRPr="000B6EE7">
              <w:rPr>
                <w:color w:val="000000"/>
                <w:sz w:val="28"/>
                <w:szCs w:val="28"/>
              </w:rPr>
              <w:t xml:space="preserve"> Бухгалтер</w:t>
            </w:r>
          </w:p>
        </w:tc>
        <w:tc>
          <w:tcPr>
            <w:tcW w:w="37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01803" w:rsidRPr="000B6EE7" w:rsidRDefault="00D01803" w:rsidP="00485B8B">
            <w:pPr>
              <w:rPr>
                <w:color w:val="000000"/>
                <w:sz w:val="28"/>
                <w:szCs w:val="28"/>
              </w:rPr>
            </w:pPr>
            <w:r w:rsidRPr="000B6EE7">
              <w:rPr>
                <w:color w:val="000000"/>
                <w:sz w:val="28"/>
                <w:szCs w:val="28"/>
              </w:rPr>
              <w:t>Управление расходами</w:t>
            </w:r>
          </w:p>
        </w:tc>
        <w:tc>
          <w:tcPr>
            <w:tcW w:w="2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01803" w:rsidRPr="000B6EE7" w:rsidRDefault="00D01803" w:rsidP="00485B8B">
            <w:pPr>
              <w:rPr>
                <w:color w:val="000000"/>
                <w:sz w:val="28"/>
                <w:szCs w:val="28"/>
              </w:rPr>
            </w:pPr>
            <w:r w:rsidRPr="000B6EE7">
              <w:rPr>
                <w:color w:val="000000"/>
                <w:sz w:val="28"/>
                <w:szCs w:val="28"/>
              </w:rPr>
              <w:t>Требуется</w:t>
            </w:r>
          </w:p>
        </w:tc>
        <w:tc>
          <w:tcPr>
            <w:tcW w:w="3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01803" w:rsidRPr="000B6EE7" w:rsidRDefault="00D01803" w:rsidP="00485B8B">
            <w:pPr>
              <w:rPr>
                <w:color w:val="000000"/>
                <w:sz w:val="28"/>
                <w:szCs w:val="28"/>
              </w:rPr>
            </w:pPr>
            <w:r w:rsidRPr="000B6EE7">
              <w:rPr>
                <w:color w:val="000000"/>
                <w:sz w:val="28"/>
                <w:szCs w:val="28"/>
              </w:rPr>
              <w:t>Вторая подпись</w:t>
            </w:r>
          </w:p>
        </w:tc>
      </w:tr>
      <w:tr w:rsidR="00D01803" w:rsidRPr="000B6EE7" w:rsidTr="00485B8B">
        <w:trPr>
          <w:trHeight w:val="750"/>
        </w:trPr>
        <w:tc>
          <w:tcPr>
            <w:tcW w:w="55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01803" w:rsidRPr="000B6EE7" w:rsidRDefault="00D01803" w:rsidP="00485B8B">
            <w:pPr>
              <w:rPr>
                <w:color w:val="000000"/>
                <w:sz w:val="28"/>
                <w:szCs w:val="28"/>
              </w:rPr>
            </w:pPr>
            <w:proofErr w:type="spellStart"/>
            <w:r w:rsidRPr="000B6EE7">
              <w:rPr>
                <w:color w:val="000000"/>
                <w:sz w:val="28"/>
                <w:szCs w:val="28"/>
              </w:rPr>
              <w:t>RCA_ПУР.Переданное</w:t>
            </w:r>
            <w:proofErr w:type="spellEnd"/>
            <w:r w:rsidRPr="000B6EE7">
              <w:rPr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0B6EE7">
              <w:rPr>
                <w:color w:val="000000"/>
                <w:sz w:val="28"/>
                <w:szCs w:val="28"/>
              </w:rPr>
              <w:t>полномочие.Утверждение</w:t>
            </w:r>
            <w:proofErr w:type="spellEnd"/>
            <w:r w:rsidRPr="000B6EE7">
              <w:rPr>
                <w:color w:val="000000"/>
                <w:sz w:val="28"/>
                <w:szCs w:val="28"/>
              </w:rPr>
              <w:t xml:space="preserve"> данных</w:t>
            </w:r>
          </w:p>
        </w:tc>
        <w:tc>
          <w:tcPr>
            <w:tcW w:w="37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01803" w:rsidRPr="000B6EE7" w:rsidRDefault="00D01803" w:rsidP="00485B8B">
            <w:pPr>
              <w:rPr>
                <w:color w:val="000000"/>
                <w:sz w:val="28"/>
                <w:szCs w:val="28"/>
              </w:rPr>
            </w:pPr>
            <w:r w:rsidRPr="000B6EE7">
              <w:rPr>
                <w:color w:val="000000"/>
                <w:sz w:val="28"/>
                <w:szCs w:val="28"/>
              </w:rPr>
              <w:t>Управление расходами</w:t>
            </w:r>
          </w:p>
        </w:tc>
        <w:tc>
          <w:tcPr>
            <w:tcW w:w="2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01803" w:rsidRPr="000B6EE7" w:rsidRDefault="00D01803" w:rsidP="00485B8B">
            <w:pPr>
              <w:rPr>
                <w:color w:val="000000"/>
                <w:sz w:val="28"/>
                <w:szCs w:val="28"/>
              </w:rPr>
            </w:pPr>
            <w:r w:rsidRPr="000B6EE7">
              <w:rPr>
                <w:color w:val="000000"/>
                <w:sz w:val="28"/>
                <w:szCs w:val="28"/>
              </w:rPr>
              <w:t>Требуется</w:t>
            </w:r>
          </w:p>
        </w:tc>
        <w:tc>
          <w:tcPr>
            <w:tcW w:w="3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01803" w:rsidRPr="000B6EE7" w:rsidRDefault="00D01803" w:rsidP="00485B8B">
            <w:pPr>
              <w:rPr>
                <w:color w:val="000000"/>
                <w:sz w:val="28"/>
                <w:szCs w:val="28"/>
              </w:rPr>
            </w:pPr>
            <w:r w:rsidRPr="000B6EE7">
              <w:rPr>
                <w:color w:val="000000"/>
                <w:sz w:val="28"/>
                <w:szCs w:val="28"/>
              </w:rPr>
              <w:t>Первая подпись</w:t>
            </w:r>
          </w:p>
        </w:tc>
      </w:tr>
      <w:tr w:rsidR="00D01803" w:rsidRPr="000B6EE7" w:rsidTr="00485B8B">
        <w:trPr>
          <w:trHeight w:val="375"/>
        </w:trPr>
        <w:tc>
          <w:tcPr>
            <w:tcW w:w="55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01803" w:rsidRPr="000B6EE7" w:rsidRDefault="00D01803" w:rsidP="00485B8B">
            <w:pPr>
              <w:rPr>
                <w:color w:val="000000"/>
                <w:sz w:val="28"/>
                <w:szCs w:val="28"/>
              </w:rPr>
            </w:pPr>
            <w:proofErr w:type="spellStart"/>
            <w:r w:rsidRPr="000B6EE7">
              <w:rPr>
                <w:color w:val="000000"/>
                <w:sz w:val="28"/>
                <w:szCs w:val="28"/>
              </w:rPr>
              <w:t>ПУР.Главный</w:t>
            </w:r>
            <w:proofErr w:type="spellEnd"/>
            <w:r w:rsidRPr="000B6EE7">
              <w:rPr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0B6EE7">
              <w:rPr>
                <w:color w:val="000000"/>
                <w:sz w:val="28"/>
                <w:szCs w:val="28"/>
              </w:rPr>
              <w:t>бухгалтер.Клиент</w:t>
            </w:r>
            <w:proofErr w:type="spellEnd"/>
          </w:p>
        </w:tc>
        <w:tc>
          <w:tcPr>
            <w:tcW w:w="37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01803" w:rsidRPr="000B6EE7" w:rsidRDefault="00D01803" w:rsidP="00485B8B">
            <w:pPr>
              <w:rPr>
                <w:color w:val="000000"/>
                <w:sz w:val="28"/>
                <w:szCs w:val="28"/>
              </w:rPr>
            </w:pPr>
            <w:r w:rsidRPr="000B6EE7">
              <w:rPr>
                <w:color w:val="000000"/>
                <w:sz w:val="28"/>
                <w:szCs w:val="28"/>
              </w:rPr>
              <w:t>Управление расходами</w:t>
            </w:r>
          </w:p>
        </w:tc>
        <w:tc>
          <w:tcPr>
            <w:tcW w:w="2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01803" w:rsidRPr="000B6EE7" w:rsidRDefault="00D01803" w:rsidP="00485B8B">
            <w:pPr>
              <w:rPr>
                <w:color w:val="000000"/>
                <w:sz w:val="28"/>
                <w:szCs w:val="28"/>
              </w:rPr>
            </w:pPr>
            <w:r w:rsidRPr="000B6EE7">
              <w:rPr>
                <w:color w:val="000000"/>
                <w:sz w:val="28"/>
                <w:szCs w:val="28"/>
              </w:rPr>
              <w:t>Требуется</w:t>
            </w:r>
          </w:p>
        </w:tc>
        <w:tc>
          <w:tcPr>
            <w:tcW w:w="3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01803" w:rsidRPr="000B6EE7" w:rsidRDefault="00D01803" w:rsidP="00485B8B">
            <w:pPr>
              <w:rPr>
                <w:color w:val="000000"/>
                <w:sz w:val="28"/>
                <w:szCs w:val="28"/>
              </w:rPr>
            </w:pPr>
            <w:r w:rsidRPr="000B6EE7">
              <w:rPr>
                <w:color w:val="000000"/>
                <w:sz w:val="28"/>
                <w:szCs w:val="28"/>
              </w:rPr>
              <w:t>Вторая подпись</w:t>
            </w:r>
          </w:p>
        </w:tc>
      </w:tr>
      <w:tr w:rsidR="00D01803" w:rsidRPr="000B6EE7" w:rsidTr="00485B8B">
        <w:trPr>
          <w:trHeight w:val="375"/>
        </w:trPr>
        <w:tc>
          <w:tcPr>
            <w:tcW w:w="55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01803" w:rsidRPr="000B6EE7" w:rsidRDefault="00D01803" w:rsidP="00485B8B">
            <w:pPr>
              <w:rPr>
                <w:color w:val="000000"/>
                <w:sz w:val="28"/>
                <w:szCs w:val="28"/>
              </w:rPr>
            </w:pPr>
            <w:r w:rsidRPr="000B6EE7">
              <w:rPr>
                <w:color w:val="000000"/>
                <w:sz w:val="28"/>
                <w:szCs w:val="28"/>
              </w:rPr>
              <w:t xml:space="preserve">СВР.003 </w:t>
            </w:r>
            <w:proofErr w:type="spellStart"/>
            <w:r w:rsidRPr="000B6EE7">
              <w:rPr>
                <w:color w:val="000000"/>
                <w:sz w:val="28"/>
                <w:szCs w:val="28"/>
              </w:rPr>
              <w:t>Клиент.Утверждение</w:t>
            </w:r>
            <w:proofErr w:type="spellEnd"/>
          </w:p>
        </w:tc>
        <w:tc>
          <w:tcPr>
            <w:tcW w:w="37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01803" w:rsidRPr="000B6EE7" w:rsidRDefault="00D01803" w:rsidP="00485B8B">
            <w:pPr>
              <w:rPr>
                <w:color w:val="000000"/>
                <w:sz w:val="28"/>
                <w:szCs w:val="28"/>
              </w:rPr>
            </w:pPr>
            <w:r w:rsidRPr="000B6EE7">
              <w:rPr>
                <w:color w:val="000000"/>
                <w:sz w:val="28"/>
                <w:szCs w:val="28"/>
              </w:rPr>
              <w:t>Управление расходами</w:t>
            </w:r>
          </w:p>
        </w:tc>
        <w:tc>
          <w:tcPr>
            <w:tcW w:w="2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01803" w:rsidRPr="000B6EE7" w:rsidRDefault="00D01803" w:rsidP="00485B8B">
            <w:pPr>
              <w:rPr>
                <w:color w:val="000000"/>
                <w:sz w:val="28"/>
                <w:szCs w:val="28"/>
              </w:rPr>
            </w:pPr>
            <w:r w:rsidRPr="000B6EE7">
              <w:rPr>
                <w:color w:val="000000"/>
                <w:sz w:val="28"/>
                <w:szCs w:val="28"/>
              </w:rPr>
              <w:t>Требуется</w:t>
            </w:r>
          </w:p>
        </w:tc>
        <w:tc>
          <w:tcPr>
            <w:tcW w:w="3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01803" w:rsidRPr="000B6EE7" w:rsidRDefault="00D01803" w:rsidP="00485B8B">
            <w:pPr>
              <w:rPr>
                <w:color w:val="000000"/>
                <w:sz w:val="28"/>
                <w:szCs w:val="28"/>
              </w:rPr>
            </w:pPr>
            <w:r w:rsidRPr="000B6EE7">
              <w:rPr>
                <w:color w:val="000000"/>
                <w:sz w:val="28"/>
                <w:szCs w:val="28"/>
              </w:rPr>
              <w:t>Первая подпись</w:t>
            </w:r>
          </w:p>
        </w:tc>
      </w:tr>
      <w:tr w:rsidR="0041455D" w:rsidRPr="000B6EE7" w:rsidTr="00485B8B">
        <w:trPr>
          <w:trHeight w:val="375"/>
        </w:trPr>
        <w:tc>
          <w:tcPr>
            <w:tcW w:w="55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41455D" w:rsidRPr="000B6EE7" w:rsidRDefault="0041455D" w:rsidP="00485B8B">
            <w:pPr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 xml:space="preserve">БО.003 </w:t>
            </w:r>
            <w:proofErr w:type="spellStart"/>
            <w:r>
              <w:rPr>
                <w:color w:val="000000"/>
                <w:sz w:val="28"/>
                <w:szCs w:val="28"/>
              </w:rPr>
              <w:t>Клиент.Утверждение</w:t>
            </w:r>
            <w:proofErr w:type="spellEnd"/>
            <w:r>
              <w:rPr>
                <w:color w:val="000000"/>
                <w:sz w:val="28"/>
                <w:szCs w:val="28"/>
              </w:rPr>
              <w:t xml:space="preserve"> СБО (ПБС)</w:t>
            </w:r>
          </w:p>
        </w:tc>
        <w:tc>
          <w:tcPr>
            <w:tcW w:w="37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1455D" w:rsidRPr="000B6EE7" w:rsidRDefault="0041455D" w:rsidP="00485B8B">
            <w:pPr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Управление расходами</w:t>
            </w:r>
          </w:p>
        </w:tc>
        <w:tc>
          <w:tcPr>
            <w:tcW w:w="2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1455D" w:rsidRPr="000B6EE7" w:rsidRDefault="0041455D" w:rsidP="00485B8B">
            <w:pPr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Требуется</w:t>
            </w:r>
          </w:p>
        </w:tc>
        <w:tc>
          <w:tcPr>
            <w:tcW w:w="3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1455D" w:rsidRPr="000B6EE7" w:rsidRDefault="0041455D" w:rsidP="00485B8B">
            <w:pPr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Первая подпись</w:t>
            </w:r>
          </w:p>
        </w:tc>
      </w:tr>
      <w:tr w:rsidR="00D01803" w:rsidRPr="000B6EE7" w:rsidTr="008437F5">
        <w:trPr>
          <w:trHeight w:val="375"/>
        </w:trPr>
        <w:tc>
          <w:tcPr>
            <w:tcW w:w="5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01803" w:rsidRPr="000B6EE7" w:rsidRDefault="00D01803" w:rsidP="00485B8B">
            <w:pPr>
              <w:rPr>
                <w:color w:val="000000"/>
                <w:sz w:val="28"/>
                <w:szCs w:val="28"/>
              </w:rPr>
            </w:pPr>
            <w:r w:rsidRPr="000B6EE7">
              <w:rPr>
                <w:color w:val="000000"/>
                <w:sz w:val="28"/>
                <w:szCs w:val="28"/>
              </w:rPr>
              <w:lastRenderedPageBreak/>
              <w:t>АУ_БУ_003 Клиент. Утверждение данных</w:t>
            </w:r>
          </w:p>
        </w:tc>
        <w:tc>
          <w:tcPr>
            <w:tcW w:w="37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01803" w:rsidRPr="000B6EE7" w:rsidRDefault="00D01803" w:rsidP="00485B8B">
            <w:pPr>
              <w:rPr>
                <w:color w:val="000000"/>
                <w:sz w:val="28"/>
                <w:szCs w:val="28"/>
              </w:rPr>
            </w:pPr>
            <w:r w:rsidRPr="000B6EE7">
              <w:rPr>
                <w:color w:val="000000"/>
                <w:sz w:val="28"/>
                <w:szCs w:val="28"/>
              </w:rPr>
              <w:t>Управление расходами АУ/БУ</w:t>
            </w:r>
          </w:p>
        </w:tc>
        <w:tc>
          <w:tcPr>
            <w:tcW w:w="2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01803" w:rsidRPr="000B6EE7" w:rsidRDefault="00D01803" w:rsidP="00485B8B">
            <w:pPr>
              <w:rPr>
                <w:color w:val="000000"/>
                <w:sz w:val="28"/>
                <w:szCs w:val="28"/>
              </w:rPr>
            </w:pPr>
            <w:r w:rsidRPr="000B6EE7">
              <w:rPr>
                <w:color w:val="000000"/>
                <w:sz w:val="28"/>
                <w:szCs w:val="28"/>
              </w:rPr>
              <w:t>Требуется</w:t>
            </w:r>
          </w:p>
        </w:tc>
        <w:tc>
          <w:tcPr>
            <w:tcW w:w="3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01803" w:rsidRPr="000B6EE7" w:rsidRDefault="00D01803" w:rsidP="00485B8B">
            <w:pPr>
              <w:rPr>
                <w:color w:val="000000"/>
                <w:sz w:val="28"/>
                <w:szCs w:val="28"/>
              </w:rPr>
            </w:pPr>
            <w:r w:rsidRPr="000B6EE7">
              <w:rPr>
                <w:color w:val="000000"/>
                <w:sz w:val="28"/>
                <w:szCs w:val="28"/>
              </w:rPr>
              <w:t>Первая подпись</w:t>
            </w:r>
          </w:p>
        </w:tc>
      </w:tr>
      <w:tr w:rsidR="00D01803" w:rsidRPr="000B6EE7" w:rsidTr="008437F5">
        <w:trPr>
          <w:trHeight w:val="375"/>
        </w:trPr>
        <w:tc>
          <w:tcPr>
            <w:tcW w:w="5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01803" w:rsidRPr="000B6EE7" w:rsidRDefault="00D01803" w:rsidP="00485B8B">
            <w:pPr>
              <w:rPr>
                <w:color w:val="000000"/>
                <w:sz w:val="28"/>
                <w:szCs w:val="28"/>
              </w:rPr>
            </w:pPr>
            <w:r w:rsidRPr="000B6EE7">
              <w:rPr>
                <w:color w:val="000000"/>
                <w:sz w:val="28"/>
                <w:szCs w:val="28"/>
              </w:rPr>
              <w:t>АУ_БУ_004 Клиент. Главный бухгалтер</w:t>
            </w:r>
          </w:p>
        </w:tc>
        <w:tc>
          <w:tcPr>
            <w:tcW w:w="37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01803" w:rsidRPr="000B6EE7" w:rsidRDefault="00D01803" w:rsidP="00485B8B">
            <w:pPr>
              <w:rPr>
                <w:color w:val="000000"/>
                <w:sz w:val="28"/>
                <w:szCs w:val="28"/>
              </w:rPr>
            </w:pPr>
            <w:r w:rsidRPr="000B6EE7">
              <w:rPr>
                <w:color w:val="000000"/>
                <w:sz w:val="28"/>
                <w:szCs w:val="28"/>
              </w:rPr>
              <w:t>Управление расходами АУ/БУ</w:t>
            </w:r>
          </w:p>
        </w:tc>
        <w:tc>
          <w:tcPr>
            <w:tcW w:w="2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01803" w:rsidRPr="000B6EE7" w:rsidRDefault="00D01803" w:rsidP="00485B8B">
            <w:pPr>
              <w:rPr>
                <w:color w:val="000000"/>
                <w:sz w:val="28"/>
                <w:szCs w:val="28"/>
              </w:rPr>
            </w:pPr>
            <w:r w:rsidRPr="000B6EE7">
              <w:rPr>
                <w:color w:val="000000"/>
                <w:sz w:val="28"/>
                <w:szCs w:val="28"/>
              </w:rPr>
              <w:t>Требуется</w:t>
            </w:r>
          </w:p>
        </w:tc>
        <w:tc>
          <w:tcPr>
            <w:tcW w:w="3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01803" w:rsidRPr="000B6EE7" w:rsidRDefault="00D01803" w:rsidP="00485B8B">
            <w:pPr>
              <w:rPr>
                <w:color w:val="000000"/>
                <w:sz w:val="28"/>
                <w:szCs w:val="28"/>
              </w:rPr>
            </w:pPr>
            <w:r w:rsidRPr="000B6EE7">
              <w:rPr>
                <w:color w:val="000000"/>
                <w:sz w:val="28"/>
                <w:szCs w:val="28"/>
              </w:rPr>
              <w:t>Вторая подпись</w:t>
            </w:r>
          </w:p>
        </w:tc>
      </w:tr>
      <w:tr w:rsidR="00D01803" w:rsidRPr="000B6EE7" w:rsidTr="00A51407">
        <w:trPr>
          <w:trHeight w:val="375"/>
        </w:trPr>
        <w:tc>
          <w:tcPr>
            <w:tcW w:w="5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01803" w:rsidRPr="000B6EE7" w:rsidRDefault="00D01803" w:rsidP="00485B8B">
            <w:pPr>
              <w:rPr>
                <w:color w:val="000000"/>
                <w:sz w:val="28"/>
                <w:szCs w:val="28"/>
              </w:rPr>
            </w:pPr>
            <w:r w:rsidRPr="000B6EE7">
              <w:rPr>
                <w:color w:val="000000"/>
                <w:sz w:val="28"/>
                <w:szCs w:val="28"/>
              </w:rPr>
              <w:t>АУ_БУ_005 Клиент. Руководитель ФЭС</w:t>
            </w:r>
          </w:p>
        </w:tc>
        <w:tc>
          <w:tcPr>
            <w:tcW w:w="377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01803" w:rsidRPr="000B6EE7" w:rsidRDefault="00D01803" w:rsidP="00485B8B">
            <w:pPr>
              <w:rPr>
                <w:color w:val="000000"/>
                <w:sz w:val="28"/>
                <w:szCs w:val="28"/>
              </w:rPr>
            </w:pPr>
            <w:r w:rsidRPr="000B6EE7">
              <w:rPr>
                <w:color w:val="000000"/>
                <w:sz w:val="28"/>
                <w:szCs w:val="28"/>
              </w:rPr>
              <w:t>Управление расходами АУ/БУ</w:t>
            </w:r>
          </w:p>
        </w:tc>
        <w:tc>
          <w:tcPr>
            <w:tcW w:w="22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01803" w:rsidRPr="000B6EE7" w:rsidRDefault="00D01803" w:rsidP="00485B8B">
            <w:pPr>
              <w:rPr>
                <w:color w:val="000000"/>
                <w:sz w:val="28"/>
                <w:szCs w:val="28"/>
              </w:rPr>
            </w:pPr>
            <w:r w:rsidRPr="000B6EE7">
              <w:rPr>
                <w:color w:val="000000"/>
                <w:sz w:val="28"/>
                <w:szCs w:val="28"/>
              </w:rPr>
              <w:t>Требуется</w:t>
            </w:r>
          </w:p>
        </w:tc>
        <w:tc>
          <w:tcPr>
            <w:tcW w:w="341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01803" w:rsidRPr="000B6EE7" w:rsidRDefault="00D01803" w:rsidP="00485B8B">
            <w:pPr>
              <w:rPr>
                <w:color w:val="000000"/>
                <w:sz w:val="28"/>
                <w:szCs w:val="28"/>
              </w:rPr>
            </w:pPr>
            <w:r w:rsidRPr="000B6EE7">
              <w:rPr>
                <w:color w:val="000000"/>
                <w:sz w:val="28"/>
                <w:szCs w:val="28"/>
              </w:rPr>
              <w:t>Первая подпись</w:t>
            </w:r>
          </w:p>
        </w:tc>
      </w:tr>
      <w:tr w:rsidR="00D01803" w:rsidRPr="000B6EE7" w:rsidTr="00485B8B">
        <w:trPr>
          <w:trHeight w:val="375"/>
        </w:trPr>
        <w:tc>
          <w:tcPr>
            <w:tcW w:w="5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01803" w:rsidRPr="000B6EE7" w:rsidRDefault="00D01803" w:rsidP="00485B8B">
            <w:pPr>
              <w:rPr>
                <w:color w:val="000000"/>
                <w:sz w:val="28"/>
                <w:szCs w:val="28"/>
              </w:rPr>
            </w:pPr>
            <w:r w:rsidRPr="000B6EE7">
              <w:rPr>
                <w:color w:val="000000"/>
                <w:sz w:val="28"/>
                <w:szCs w:val="28"/>
              </w:rPr>
              <w:t>АУ_БУ_007 Учредитель. Утверждение</w:t>
            </w:r>
          </w:p>
        </w:tc>
        <w:tc>
          <w:tcPr>
            <w:tcW w:w="377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01803" w:rsidRPr="000B6EE7" w:rsidRDefault="00D01803" w:rsidP="00485B8B">
            <w:pPr>
              <w:rPr>
                <w:color w:val="000000"/>
                <w:sz w:val="28"/>
                <w:szCs w:val="28"/>
              </w:rPr>
            </w:pPr>
            <w:r w:rsidRPr="000B6EE7">
              <w:rPr>
                <w:color w:val="000000"/>
                <w:sz w:val="28"/>
                <w:szCs w:val="28"/>
              </w:rPr>
              <w:t>Управление расходами АУ/БУ</w:t>
            </w:r>
          </w:p>
        </w:tc>
        <w:tc>
          <w:tcPr>
            <w:tcW w:w="22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01803" w:rsidRPr="000B6EE7" w:rsidRDefault="00D01803" w:rsidP="00485B8B">
            <w:pPr>
              <w:rPr>
                <w:color w:val="000000"/>
                <w:sz w:val="28"/>
                <w:szCs w:val="28"/>
              </w:rPr>
            </w:pPr>
            <w:r w:rsidRPr="000B6EE7">
              <w:rPr>
                <w:color w:val="000000"/>
                <w:sz w:val="28"/>
                <w:szCs w:val="28"/>
              </w:rPr>
              <w:t>Требуется</w:t>
            </w:r>
          </w:p>
        </w:tc>
        <w:tc>
          <w:tcPr>
            <w:tcW w:w="341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01803" w:rsidRPr="000B6EE7" w:rsidRDefault="00D01803" w:rsidP="00485B8B">
            <w:pPr>
              <w:rPr>
                <w:color w:val="000000"/>
                <w:sz w:val="28"/>
                <w:szCs w:val="28"/>
              </w:rPr>
            </w:pPr>
            <w:r w:rsidRPr="000B6EE7">
              <w:rPr>
                <w:color w:val="000000"/>
                <w:sz w:val="28"/>
                <w:szCs w:val="28"/>
              </w:rPr>
              <w:t>Первая подпись</w:t>
            </w:r>
          </w:p>
        </w:tc>
      </w:tr>
      <w:tr w:rsidR="009947FD" w:rsidRPr="000B6EE7" w:rsidTr="00485B8B">
        <w:trPr>
          <w:trHeight w:val="375"/>
        </w:trPr>
        <w:tc>
          <w:tcPr>
            <w:tcW w:w="5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9947FD" w:rsidRPr="009947FD" w:rsidRDefault="009947FD" w:rsidP="009947FD">
            <w:pPr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ЛС.007 Согласующий клиент</w:t>
            </w:r>
          </w:p>
        </w:tc>
        <w:tc>
          <w:tcPr>
            <w:tcW w:w="377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947FD" w:rsidRPr="000B6EE7" w:rsidRDefault="009947FD" w:rsidP="009947FD">
            <w:pPr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Подсистема нормативно-справочной информации</w:t>
            </w:r>
          </w:p>
        </w:tc>
        <w:tc>
          <w:tcPr>
            <w:tcW w:w="22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947FD" w:rsidRPr="000B6EE7" w:rsidRDefault="009947FD" w:rsidP="009947FD">
            <w:pPr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Требуется</w:t>
            </w:r>
          </w:p>
        </w:tc>
        <w:tc>
          <w:tcPr>
            <w:tcW w:w="341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947FD" w:rsidRPr="000B6EE7" w:rsidRDefault="009947FD" w:rsidP="009947FD">
            <w:pPr>
              <w:rPr>
                <w:color w:val="000000"/>
                <w:sz w:val="28"/>
                <w:szCs w:val="28"/>
              </w:rPr>
            </w:pPr>
            <w:r w:rsidRPr="000B6EE7">
              <w:rPr>
                <w:color w:val="000000"/>
                <w:sz w:val="28"/>
                <w:szCs w:val="28"/>
              </w:rPr>
              <w:t>Вторая подпись</w:t>
            </w:r>
          </w:p>
        </w:tc>
      </w:tr>
      <w:tr w:rsidR="009947FD" w:rsidRPr="000B6EE7" w:rsidTr="00485B8B">
        <w:trPr>
          <w:trHeight w:val="375"/>
        </w:trPr>
        <w:tc>
          <w:tcPr>
            <w:tcW w:w="5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9947FD" w:rsidRPr="000B6EE7" w:rsidRDefault="009947FD" w:rsidP="009947FD">
            <w:pPr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ЛС.008</w:t>
            </w:r>
            <w:r>
              <w:rPr>
                <w:color w:val="000000"/>
                <w:sz w:val="28"/>
                <w:szCs w:val="28"/>
              </w:rPr>
              <w:t xml:space="preserve"> </w:t>
            </w:r>
            <w:r>
              <w:rPr>
                <w:color w:val="000000"/>
                <w:sz w:val="28"/>
                <w:szCs w:val="28"/>
              </w:rPr>
              <w:t>Утвержда</w:t>
            </w:r>
            <w:r>
              <w:rPr>
                <w:color w:val="000000"/>
                <w:sz w:val="28"/>
                <w:szCs w:val="28"/>
              </w:rPr>
              <w:t>ющий клиент</w:t>
            </w:r>
          </w:p>
        </w:tc>
        <w:tc>
          <w:tcPr>
            <w:tcW w:w="377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947FD" w:rsidRPr="000B6EE7" w:rsidRDefault="009947FD" w:rsidP="009947FD">
            <w:pPr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Подсистема нормативно-справочной информации</w:t>
            </w:r>
          </w:p>
        </w:tc>
        <w:tc>
          <w:tcPr>
            <w:tcW w:w="22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947FD" w:rsidRPr="000B6EE7" w:rsidRDefault="009947FD" w:rsidP="009947FD">
            <w:pPr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Требуется</w:t>
            </w:r>
          </w:p>
        </w:tc>
        <w:tc>
          <w:tcPr>
            <w:tcW w:w="341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947FD" w:rsidRPr="000B6EE7" w:rsidRDefault="009947FD" w:rsidP="009947FD">
            <w:pPr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Первая подпись</w:t>
            </w:r>
            <w:bookmarkStart w:id="0" w:name="_GoBack"/>
            <w:bookmarkEnd w:id="0"/>
          </w:p>
        </w:tc>
      </w:tr>
    </w:tbl>
    <w:p w:rsidR="00D01803" w:rsidRDefault="00D01803" w:rsidP="00221AA3">
      <w:pPr>
        <w:rPr>
          <w:sz w:val="20"/>
          <w:szCs w:val="20"/>
        </w:rPr>
      </w:pPr>
    </w:p>
    <w:p w:rsidR="00D01803" w:rsidRPr="00201D10" w:rsidRDefault="00D01803" w:rsidP="00221AA3">
      <w:pPr>
        <w:rPr>
          <w:sz w:val="20"/>
          <w:szCs w:val="20"/>
        </w:rPr>
      </w:pPr>
    </w:p>
    <w:sectPr w:rsidR="00D01803" w:rsidRPr="00201D10" w:rsidSect="00D01803">
      <w:pgSz w:w="16838" w:h="11906" w:orient="landscape"/>
      <w:pgMar w:top="1134" w:right="1134" w:bottom="567" w:left="1134" w:header="709" w:footer="709" w:gutter="0"/>
      <w:pgNumType w:start="1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B67CB4" w:rsidRDefault="00B67CB4" w:rsidP="0028560C">
      <w:r>
        <w:separator/>
      </w:r>
    </w:p>
  </w:endnote>
  <w:endnote w:type="continuationSeparator" w:id="0">
    <w:p w:rsidR="00B67CB4" w:rsidRDefault="00B67CB4" w:rsidP="0028560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Verdana">
    <w:panose1 w:val="020B0604030504040204"/>
    <w:charset w:val="CC"/>
    <w:family w:val="swiss"/>
    <w:pitch w:val="variable"/>
    <w:sig w:usb0="A10006FF" w:usb1="4000205B" w:usb2="00000010" w:usb3="00000000" w:csb0="0000019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B67CB4" w:rsidRDefault="00B67CB4" w:rsidP="0028560C">
      <w:r>
        <w:separator/>
      </w:r>
    </w:p>
  </w:footnote>
  <w:footnote w:type="continuationSeparator" w:id="0">
    <w:p w:rsidR="00B67CB4" w:rsidRDefault="00B67CB4" w:rsidP="0028560C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5E5555" w:rsidRPr="00414312" w:rsidRDefault="005E5555" w:rsidP="00414312">
    <w:pPr>
      <w:pStyle w:val="a6"/>
      <w:jc w:val="center"/>
      <w:rPr>
        <w:lang w:val="ru-RU"/>
      </w:rPr>
    </w:pPr>
    <w:r>
      <w:rPr>
        <w:lang w:val="ru-RU"/>
      </w:rPr>
      <w:t>2</w:t>
    </w:r>
  </w:p>
  <w:p w:rsidR="005E5555" w:rsidRDefault="005E5555">
    <w:pPr>
      <w:pStyle w:val="a6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553735B"/>
    <w:multiLevelType w:val="multilevel"/>
    <w:tmpl w:val="8B5856E6"/>
    <w:lvl w:ilvl="0">
      <w:start w:val="1"/>
      <w:numFmt w:val="decimal"/>
      <w:lvlText w:val="%1."/>
      <w:lvlJc w:val="left"/>
      <w:rPr>
        <w:rFonts w:ascii="Calibri" w:eastAsia="Calibri" w:hAnsi="Calibri" w:cs="Calibri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1"/>
        <w:szCs w:val="21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" w15:restartNumberingAfterBreak="0">
    <w:nsid w:val="08F66907"/>
    <w:multiLevelType w:val="hybridMultilevel"/>
    <w:tmpl w:val="D6F61AAA"/>
    <w:lvl w:ilvl="0" w:tplc="C8A4B6EE">
      <w:start w:val="1"/>
      <w:numFmt w:val="bullet"/>
      <w:lvlText w:val=""/>
      <w:lvlJc w:val="left"/>
      <w:pPr>
        <w:tabs>
          <w:tab w:val="num" w:pos="2235"/>
        </w:tabs>
        <w:ind w:left="2235" w:hanging="360"/>
      </w:pPr>
      <w:rPr>
        <w:rFonts w:ascii="Symbol" w:hAnsi="Symbol" w:hint="default"/>
      </w:rPr>
    </w:lvl>
    <w:lvl w:ilvl="1" w:tplc="C8A4B6EE">
      <w:start w:val="1"/>
      <w:numFmt w:val="bullet"/>
      <w:lvlText w:val="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320"/>
        </w:tabs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480"/>
        </w:tabs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200"/>
        </w:tabs>
        <w:ind w:left="7200" w:hanging="360"/>
      </w:pPr>
      <w:rPr>
        <w:rFonts w:ascii="Wingdings" w:hAnsi="Wingdings" w:hint="default"/>
      </w:rPr>
    </w:lvl>
  </w:abstractNum>
  <w:abstractNum w:abstractNumId="2" w15:restartNumberingAfterBreak="0">
    <w:nsid w:val="10787A18"/>
    <w:multiLevelType w:val="multilevel"/>
    <w:tmpl w:val="AC7A5B30"/>
    <w:lvl w:ilvl="0">
      <w:start w:val="1"/>
      <w:numFmt w:val="none"/>
      <w:lvlText w:val=""/>
      <w:lvlJc w:val="left"/>
      <w:pPr>
        <w:tabs>
          <w:tab w:val="num" w:pos="335"/>
        </w:tabs>
        <w:ind w:left="335" w:hanging="432"/>
      </w:pPr>
      <w:rPr>
        <w:rFonts w:hint="default"/>
      </w:rPr>
    </w:lvl>
    <w:lvl w:ilvl="1">
      <w:start w:val="1"/>
      <w:numFmt w:val="decimal"/>
      <w:lvlRestart w:val="0"/>
      <w:lvlText w:val="%1%2."/>
      <w:lvlJc w:val="left"/>
      <w:pPr>
        <w:tabs>
          <w:tab w:val="num" w:pos="567"/>
        </w:tabs>
        <w:ind w:left="567" w:hanging="567"/>
      </w:pPr>
      <w:rPr>
        <w:rFonts w:hint="default"/>
      </w:rPr>
    </w:lvl>
    <w:lvl w:ilvl="2">
      <w:start w:val="1"/>
      <w:numFmt w:val="decimal"/>
      <w:lvlText w:val="%2%1.%3."/>
      <w:lvlJc w:val="left"/>
      <w:pPr>
        <w:tabs>
          <w:tab w:val="num" w:pos="567"/>
        </w:tabs>
        <w:ind w:left="567" w:hanging="567"/>
      </w:pPr>
      <w:rPr>
        <w:rFonts w:hint="default"/>
      </w:rPr>
    </w:lvl>
    <w:lvl w:ilvl="3">
      <w:start w:val="1"/>
      <w:numFmt w:val="decimal"/>
      <w:pStyle w:val="OTR3"/>
      <w:lvlText w:val="%1%2.%3.%4."/>
      <w:lvlJc w:val="left"/>
      <w:pPr>
        <w:tabs>
          <w:tab w:val="num" w:pos="1290"/>
        </w:tabs>
        <w:ind w:left="1290" w:hanging="864"/>
      </w:pPr>
      <w:rPr>
        <w:rFonts w:ascii="Times New Roman" w:hAnsi="Times New Roman" w:hint="default"/>
        <w:b w:val="0"/>
        <w:i w:val="0"/>
        <w:sz w:val="24"/>
        <w:szCs w:val="24"/>
      </w:rPr>
    </w:lvl>
    <w:lvl w:ilvl="4">
      <w:start w:val="1"/>
      <w:numFmt w:val="decimal"/>
      <w:pStyle w:val="5"/>
      <w:lvlText w:val="%1%2.%3.%4.%5."/>
      <w:lvlJc w:val="left"/>
      <w:pPr>
        <w:tabs>
          <w:tab w:val="num" w:pos="1219"/>
        </w:tabs>
        <w:ind w:left="1219" w:hanging="862"/>
      </w:pPr>
      <w:rPr>
        <w:rFonts w:ascii="Times New Roman" w:hAnsi="Times New Roman" w:hint="default"/>
        <w:sz w:val="24"/>
        <w:szCs w:val="24"/>
      </w:rPr>
    </w:lvl>
    <w:lvl w:ilvl="5">
      <w:start w:val="1"/>
      <w:numFmt w:val="decimal"/>
      <w:pStyle w:val="OTR5"/>
      <w:lvlText w:val="%1%2.%3.%4.%5.%6"/>
      <w:lvlJc w:val="left"/>
      <w:pPr>
        <w:tabs>
          <w:tab w:val="num" w:pos="1055"/>
        </w:tabs>
        <w:ind w:left="1055" w:hanging="1152"/>
      </w:pPr>
      <w:rPr>
        <w:rFonts w:ascii="Times New Roman" w:hAnsi="Times New Roman" w:hint="default"/>
        <w:b w:val="0"/>
        <w:i w:val="0"/>
        <w:sz w:val="24"/>
        <w:szCs w:val="24"/>
      </w:rPr>
    </w:lvl>
    <w:lvl w:ilvl="6">
      <w:start w:val="1"/>
      <w:numFmt w:val="decimal"/>
      <w:lvlText w:val="%1%2.%3.%4.%5.%6.%7"/>
      <w:lvlJc w:val="left"/>
      <w:pPr>
        <w:tabs>
          <w:tab w:val="num" w:pos="1199"/>
        </w:tabs>
        <w:ind w:left="1199" w:hanging="1296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343"/>
        </w:tabs>
        <w:ind w:left="1343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487"/>
        </w:tabs>
        <w:ind w:left="1487" w:hanging="1584"/>
      </w:pPr>
      <w:rPr>
        <w:rFonts w:hint="default"/>
      </w:rPr>
    </w:lvl>
  </w:abstractNum>
  <w:abstractNum w:abstractNumId="3" w15:restartNumberingAfterBreak="0">
    <w:nsid w:val="153076FE"/>
    <w:multiLevelType w:val="hybridMultilevel"/>
    <w:tmpl w:val="79FAFD46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4" w15:restartNumberingAfterBreak="0">
    <w:nsid w:val="1A57437A"/>
    <w:multiLevelType w:val="hybridMultilevel"/>
    <w:tmpl w:val="F8DA4B7E"/>
    <w:lvl w:ilvl="0" w:tplc="12EAEE52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5" w15:restartNumberingAfterBreak="0">
    <w:nsid w:val="1E961D76"/>
    <w:multiLevelType w:val="hybridMultilevel"/>
    <w:tmpl w:val="D7E06C2A"/>
    <w:lvl w:ilvl="0" w:tplc="08642B3A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230826A2"/>
    <w:multiLevelType w:val="hybridMultilevel"/>
    <w:tmpl w:val="8C700B88"/>
    <w:lvl w:ilvl="0" w:tplc="5D9EDC78">
      <w:start w:val="1"/>
      <w:numFmt w:val="decimal"/>
      <w:lvlText w:val="%1."/>
      <w:lvlJc w:val="left"/>
      <w:pPr>
        <w:ind w:left="1069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7" w15:restartNumberingAfterBreak="0">
    <w:nsid w:val="2C4B7F09"/>
    <w:multiLevelType w:val="hybridMultilevel"/>
    <w:tmpl w:val="9AC881FA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8" w15:restartNumberingAfterBreak="0">
    <w:nsid w:val="2C89308A"/>
    <w:multiLevelType w:val="hybridMultilevel"/>
    <w:tmpl w:val="6248F76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42D35800"/>
    <w:multiLevelType w:val="hybridMultilevel"/>
    <w:tmpl w:val="5B9842DE"/>
    <w:lvl w:ilvl="0" w:tplc="08642B3A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44220A9F"/>
    <w:multiLevelType w:val="hybridMultilevel"/>
    <w:tmpl w:val="8898B6A4"/>
    <w:lvl w:ilvl="0" w:tplc="650AC91E">
      <w:start w:val="1"/>
      <w:numFmt w:val="decimal"/>
      <w:lvlText w:val="%1."/>
      <w:lvlJc w:val="left"/>
      <w:pPr>
        <w:ind w:left="720" w:hanging="360"/>
      </w:pPr>
      <w:rPr>
        <w:rFonts w:ascii="Times New Roman" w:hAnsi="Times New Roman"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48760FF7"/>
    <w:multiLevelType w:val="multilevel"/>
    <w:tmpl w:val="C41E487A"/>
    <w:lvl w:ilvl="0">
      <w:start w:val="1"/>
      <w:numFmt w:val="bullet"/>
      <w:pStyle w:val="OTRListMark"/>
      <w:lvlText w:val="–"/>
      <w:lvlJc w:val="left"/>
      <w:pPr>
        <w:tabs>
          <w:tab w:val="num" w:pos="568"/>
        </w:tabs>
        <w:ind w:left="568" w:hanging="284"/>
      </w:pPr>
      <w:rPr>
        <w:rFonts w:ascii="Verdana" w:hAnsi="Verdana" w:hint="default"/>
        <w:color w:val="auto"/>
        <w:sz w:val="24"/>
      </w:rPr>
    </w:lvl>
    <w:lvl w:ilvl="1">
      <w:start w:val="1"/>
      <w:numFmt w:val="bullet"/>
      <w:lvlText w:val="―"/>
      <w:lvlJc w:val="left"/>
      <w:pPr>
        <w:tabs>
          <w:tab w:val="num" w:pos="1701"/>
        </w:tabs>
        <w:ind w:left="1701" w:hanging="284"/>
      </w:pPr>
      <w:rPr>
        <w:rFonts w:ascii="Verdana" w:hAnsi="Verdana" w:hint="default"/>
        <w:color w:val="auto"/>
        <w:sz w:val="16"/>
      </w:rPr>
    </w:lvl>
    <w:lvl w:ilvl="2">
      <w:start w:val="1"/>
      <w:numFmt w:val="bullet"/>
      <w:lvlText w:val="–"/>
      <w:lvlJc w:val="left"/>
      <w:pPr>
        <w:tabs>
          <w:tab w:val="num" w:pos="1985"/>
        </w:tabs>
        <w:ind w:left="1985" w:hanging="284"/>
      </w:pPr>
      <w:rPr>
        <w:rFonts w:ascii="Verdana" w:hAnsi="Verdana" w:hint="default"/>
        <w:b/>
        <w:i w:val="0"/>
        <w:sz w:val="24"/>
      </w:rPr>
    </w:lvl>
    <w:lvl w:ilvl="3">
      <w:start w:val="1"/>
      <w:numFmt w:val="bullet"/>
      <w:lvlText w:val="–"/>
      <w:lvlJc w:val="left"/>
      <w:pPr>
        <w:tabs>
          <w:tab w:val="num" w:pos="2268"/>
        </w:tabs>
        <w:ind w:left="2268" w:hanging="283"/>
      </w:pPr>
      <w:rPr>
        <w:rFonts w:ascii="Verdana" w:hAnsi="Verdana" w:hint="default"/>
      </w:rPr>
    </w:lvl>
    <w:lvl w:ilvl="4">
      <w:start w:val="1"/>
      <w:numFmt w:val="bullet"/>
      <w:lvlText w:val=""/>
      <w:lvlJc w:val="left"/>
      <w:pPr>
        <w:tabs>
          <w:tab w:val="num" w:pos="2797"/>
        </w:tabs>
        <w:ind w:left="2797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tabs>
          <w:tab w:val="num" w:pos="3157"/>
        </w:tabs>
        <w:ind w:left="3157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tabs>
          <w:tab w:val="num" w:pos="3517"/>
        </w:tabs>
        <w:ind w:left="3517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tabs>
          <w:tab w:val="num" w:pos="3877"/>
        </w:tabs>
        <w:ind w:left="3877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tabs>
          <w:tab w:val="num" w:pos="4237"/>
        </w:tabs>
        <w:ind w:left="4237" w:hanging="360"/>
      </w:pPr>
      <w:rPr>
        <w:rFonts w:ascii="Symbol" w:hAnsi="Symbol" w:hint="default"/>
      </w:rPr>
    </w:lvl>
  </w:abstractNum>
  <w:abstractNum w:abstractNumId="12" w15:restartNumberingAfterBreak="0">
    <w:nsid w:val="48F51AD1"/>
    <w:multiLevelType w:val="hybridMultilevel"/>
    <w:tmpl w:val="0E2E44CA"/>
    <w:lvl w:ilvl="0" w:tplc="08642B3A">
      <w:start w:val="1"/>
      <w:numFmt w:val="bullet"/>
      <w:lvlText w:val=""/>
      <w:lvlJc w:val="left"/>
      <w:pPr>
        <w:ind w:left="1515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235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955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75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95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115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835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555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75" w:hanging="360"/>
      </w:pPr>
      <w:rPr>
        <w:rFonts w:ascii="Wingdings" w:hAnsi="Wingdings" w:hint="default"/>
      </w:rPr>
    </w:lvl>
  </w:abstractNum>
  <w:abstractNum w:abstractNumId="13" w15:restartNumberingAfterBreak="0">
    <w:nsid w:val="4DD523A0"/>
    <w:multiLevelType w:val="hybridMultilevel"/>
    <w:tmpl w:val="9132B3A0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14" w15:restartNumberingAfterBreak="0">
    <w:nsid w:val="4E891B8D"/>
    <w:multiLevelType w:val="hybridMultilevel"/>
    <w:tmpl w:val="CFFEE39A"/>
    <w:lvl w:ilvl="0" w:tplc="46523196">
      <w:start w:val="1"/>
      <w:numFmt w:val="decimal"/>
      <w:lvlText w:val="%1."/>
      <w:lvlJc w:val="left"/>
      <w:pPr>
        <w:ind w:left="1080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5" w15:restartNumberingAfterBreak="0">
    <w:nsid w:val="55887A33"/>
    <w:multiLevelType w:val="hybridMultilevel"/>
    <w:tmpl w:val="70B40574"/>
    <w:lvl w:ilvl="0" w:tplc="08642B3A">
      <w:start w:val="1"/>
      <w:numFmt w:val="bullet"/>
      <w:lvlText w:val=""/>
      <w:lvlJc w:val="left"/>
      <w:pPr>
        <w:ind w:left="1428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8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8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8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8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8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8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8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8" w:hanging="360"/>
      </w:pPr>
      <w:rPr>
        <w:rFonts w:ascii="Wingdings" w:hAnsi="Wingdings" w:hint="default"/>
      </w:rPr>
    </w:lvl>
  </w:abstractNum>
  <w:abstractNum w:abstractNumId="16" w15:restartNumberingAfterBreak="0">
    <w:nsid w:val="5F121371"/>
    <w:multiLevelType w:val="multilevel"/>
    <w:tmpl w:val="7842F1D6"/>
    <w:lvl w:ilvl="0">
      <w:start w:val="1"/>
      <w:numFmt w:val="decimal"/>
      <w:pStyle w:val="OTRListNum"/>
      <w:lvlText w:val="%1."/>
      <w:lvlJc w:val="left"/>
      <w:pPr>
        <w:tabs>
          <w:tab w:val="num" w:pos="851"/>
        </w:tabs>
        <w:ind w:left="851" w:hanging="284"/>
      </w:pPr>
      <w:rPr>
        <w:rFonts w:ascii="Times New Roman" w:hAnsi="Times New Roman" w:hint="default"/>
        <w:sz w:val="24"/>
        <w:szCs w:val="24"/>
      </w:rPr>
    </w:lvl>
    <w:lvl w:ilvl="1">
      <w:start w:val="1"/>
      <w:numFmt w:val="decimal"/>
      <w:lvlText w:val="%1.%2."/>
      <w:lvlJc w:val="left"/>
      <w:pPr>
        <w:tabs>
          <w:tab w:val="num" w:pos="1275"/>
        </w:tabs>
        <w:ind w:left="1418" w:hanging="567"/>
      </w:pPr>
      <w:rPr>
        <w:rFonts w:ascii="Times New Roman" w:hAnsi="Times New Roman" w:hint="default"/>
        <w:sz w:val="24"/>
        <w:szCs w:val="24"/>
      </w:rPr>
    </w:lvl>
    <w:lvl w:ilvl="2">
      <w:start w:val="1"/>
      <w:numFmt w:val="decimal"/>
      <w:lvlText w:val="%2.%1.%3."/>
      <w:lvlJc w:val="left"/>
      <w:pPr>
        <w:tabs>
          <w:tab w:val="num" w:pos="1558"/>
        </w:tabs>
        <w:ind w:left="1843" w:hanging="568"/>
      </w:pPr>
      <w:rPr>
        <w:rFonts w:ascii="Times New Roman" w:hAnsi="Times New Roman" w:hint="default"/>
        <w:sz w:val="24"/>
        <w:szCs w:val="24"/>
      </w:rPr>
    </w:lvl>
    <w:lvl w:ilvl="3">
      <w:start w:val="1"/>
      <w:numFmt w:val="decimal"/>
      <w:lvlText w:val="%1.%2.%3.%4."/>
      <w:lvlJc w:val="left"/>
      <w:pPr>
        <w:tabs>
          <w:tab w:val="num" w:pos="2508"/>
        </w:tabs>
        <w:ind w:left="2436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3228"/>
        </w:tabs>
        <w:ind w:left="2940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3588"/>
        </w:tabs>
        <w:ind w:left="3444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4308"/>
        </w:tabs>
        <w:ind w:left="3948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4668"/>
        </w:tabs>
        <w:ind w:left="4452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5388"/>
        </w:tabs>
        <w:ind w:left="5028" w:hanging="1440"/>
      </w:pPr>
      <w:rPr>
        <w:rFonts w:hint="default"/>
      </w:rPr>
    </w:lvl>
  </w:abstractNum>
  <w:abstractNum w:abstractNumId="17" w15:restartNumberingAfterBreak="0">
    <w:nsid w:val="608B703C"/>
    <w:multiLevelType w:val="multilevel"/>
    <w:tmpl w:val="77822F4C"/>
    <w:lvl w:ilvl="0">
      <w:start w:val="1"/>
      <w:numFmt w:val="bullet"/>
      <w:lvlText w:val=""/>
      <w:lvlJc w:val="left"/>
      <w:pPr>
        <w:tabs>
          <w:tab w:val="num" w:pos="2235"/>
        </w:tabs>
        <w:ind w:left="2235" w:hanging="360"/>
      </w:pPr>
      <w:rPr>
        <w:rFonts w:ascii="Symbol" w:hAnsi="Symbol" w:hint="default"/>
      </w:rPr>
    </w:lvl>
    <w:lvl w:ilvl="1">
      <w:start w:val="1"/>
      <w:numFmt w:val="bullet"/>
      <w:lvlText w:val="o"/>
      <w:lvlJc w:val="left"/>
      <w:pPr>
        <w:tabs>
          <w:tab w:val="num" w:pos="2160"/>
        </w:tabs>
        <w:ind w:left="216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tabs>
          <w:tab w:val="num" w:pos="4320"/>
        </w:tabs>
        <w:ind w:left="432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tabs>
          <w:tab w:val="num" w:pos="6480"/>
        </w:tabs>
        <w:ind w:left="648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7200"/>
        </w:tabs>
        <w:ind w:left="7200" w:hanging="360"/>
      </w:pPr>
      <w:rPr>
        <w:rFonts w:ascii="Wingdings" w:hAnsi="Wingdings" w:hint="default"/>
      </w:rPr>
    </w:lvl>
  </w:abstractNum>
  <w:abstractNum w:abstractNumId="18" w15:restartNumberingAfterBreak="0">
    <w:nsid w:val="6E82534D"/>
    <w:multiLevelType w:val="hybridMultilevel"/>
    <w:tmpl w:val="D354C892"/>
    <w:lvl w:ilvl="0" w:tplc="12EAEE52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70A40C23"/>
    <w:multiLevelType w:val="hybridMultilevel"/>
    <w:tmpl w:val="77822F4C"/>
    <w:lvl w:ilvl="0" w:tplc="C8A4B6EE">
      <w:start w:val="1"/>
      <w:numFmt w:val="bullet"/>
      <w:lvlText w:val=""/>
      <w:lvlJc w:val="left"/>
      <w:pPr>
        <w:tabs>
          <w:tab w:val="num" w:pos="2235"/>
        </w:tabs>
        <w:ind w:left="2235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tabs>
          <w:tab w:val="num" w:pos="2160"/>
        </w:tabs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320"/>
        </w:tabs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480"/>
        </w:tabs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200"/>
        </w:tabs>
        <w:ind w:left="7200" w:hanging="360"/>
      </w:pPr>
      <w:rPr>
        <w:rFonts w:ascii="Wingdings" w:hAnsi="Wingdings" w:hint="default"/>
      </w:rPr>
    </w:lvl>
  </w:abstractNum>
  <w:abstractNum w:abstractNumId="20" w15:restartNumberingAfterBreak="0">
    <w:nsid w:val="7329357C"/>
    <w:multiLevelType w:val="hybridMultilevel"/>
    <w:tmpl w:val="110AF54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7333325B"/>
    <w:multiLevelType w:val="hybridMultilevel"/>
    <w:tmpl w:val="FA82FAA8"/>
    <w:lvl w:ilvl="0" w:tplc="C8A4B6EE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22" w15:restartNumberingAfterBreak="0">
    <w:nsid w:val="742D30F7"/>
    <w:multiLevelType w:val="hybridMultilevel"/>
    <w:tmpl w:val="8B5A7D26"/>
    <w:lvl w:ilvl="0" w:tplc="71765A42">
      <w:start w:val="1"/>
      <w:numFmt w:val="bullet"/>
      <w:pStyle w:val="ASFKListmark1"/>
      <w:lvlText w:val="–"/>
      <w:lvlJc w:val="left"/>
      <w:pPr>
        <w:tabs>
          <w:tab w:val="num" w:pos="851"/>
        </w:tabs>
        <w:ind w:left="851" w:hanging="284"/>
      </w:pPr>
      <w:rPr>
        <w:rFonts w:ascii="Times New Roman" w:hAnsi="Times New Roman" w:cs="Times New Roman" w:hint="default"/>
      </w:rPr>
    </w:lvl>
    <w:lvl w:ilvl="1" w:tplc="0419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3" w15:restartNumberingAfterBreak="0">
    <w:nsid w:val="76D35E1B"/>
    <w:multiLevelType w:val="hybridMultilevel"/>
    <w:tmpl w:val="8A543908"/>
    <w:lvl w:ilvl="0" w:tplc="12EAEE52">
      <w:start w:val="1"/>
      <w:numFmt w:val="bullet"/>
      <w:lvlText w:val=""/>
      <w:lvlJc w:val="left"/>
      <w:pPr>
        <w:ind w:left="862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582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302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022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742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462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182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902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622" w:hanging="360"/>
      </w:pPr>
      <w:rPr>
        <w:rFonts w:ascii="Wingdings" w:hAnsi="Wingdings" w:hint="default"/>
      </w:rPr>
    </w:lvl>
  </w:abstractNum>
  <w:num w:numId="1">
    <w:abstractNumId w:val="3"/>
  </w:num>
  <w:num w:numId="2">
    <w:abstractNumId w:val="14"/>
  </w:num>
  <w:num w:numId="3">
    <w:abstractNumId w:val="19"/>
  </w:num>
  <w:num w:numId="4">
    <w:abstractNumId w:val="17"/>
  </w:num>
  <w:num w:numId="5">
    <w:abstractNumId w:val="1"/>
  </w:num>
  <w:num w:numId="6">
    <w:abstractNumId w:val="11"/>
  </w:num>
  <w:num w:numId="7">
    <w:abstractNumId w:val="6"/>
  </w:num>
  <w:num w:numId="8">
    <w:abstractNumId w:val="21"/>
  </w:num>
  <w:num w:numId="9">
    <w:abstractNumId w:val="7"/>
  </w:num>
  <w:num w:numId="10">
    <w:abstractNumId w:val="13"/>
  </w:num>
  <w:num w:numId="11">
    <w:abstractNumId w:val="22"/>
  </w:num>
  <w:num w:numId="12">
    <w:abstractNumId w:val="12"/>
  </w:num>
  <w:num w:numId="13">
    <w:abstractNumId w:val="16"/>
  </w:num>
  <w:num w:numId="14">
    <w:abstractNumId w:val="9"/>
  </w:num>
  <w:num w:numId="15">
    <w:abstractNumId w:val="5"/>
  </w:num>
  <w:num w:numId="16">
    <w:abstractNumId w:val="15"/>
  </w:num>
  <w:num w:numId="17">
    <w:abstractNumId w:val="4"/>
  </w:num>
  <w:num w:numId="18">
    <w:abstractNumId w:val="8"/>
  </w:num>
  <w:num w:numId="19">
    <w:abstractNumId w:val="23"/>
  </w:num>
  <w:num w:numId="20">
    <w:abstractNumId w:val="18"/>
  </w:num>
  <w:num w:numId="21">
    <w:abstractNumId w:val="2"/>
  </w:num>
  <w:num w:numId="22">
    <w:abstractNumId w:val="0"/>
  </w:num>
  <w:num w:numId="23">
    <w:abstractNumId w:val="10"/>
  </w:num>
  <w:num w:numId="24">
    <w:abstractNumId w:val="2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activeWritingStyle w:appName="MSWord" w:lang="ru-RU" w:vendorID="64" w:dllVersion="131078" w:nlCheck="1" w:checkStyle="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drawingGridHorizontalSpacing w:val="120"/>
  <w:displayHorizontalDrawingGridEvery w:val="2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14604"/>
    <w:rsid w:val="000074AA"/>
    <w:rsid w:val="00012BD4"/>
    <w:rsid w:val="00017964"/>
    <w:rsid w:val="00025455"/>
    <w:rsid w:val="00026979"/>
    <w:rsid w:val="0003412C"/>
    <w:rsid w:val="00034734"/>
    <w:rsid w:val="00035CEC"/>
    <w:rsid w:val="000569AF"/>
    <w:rsid w:val="00070D50"/>
    <w:rsid w:val="000806D9"/>
    <w:rsid w:val="000847DD"/>
    <w:rsid w:val="00084E06"/>
    <w:rsid w:val="00087213"/>
    <w:rsid w:val="00091A2C"/>
    <w:rsid w:val="000A3354"/>
    <w:rsid w:val="000C7655"/>
    <w:rsid w:val="000E5243"/>
    <w:rsid w:val="001064C0"/>
    <w:rsid w:val="00133E33"/>
    <w:rsid w:val="001353DA"/>
    <w:rsid w:val="00142A7C"/>
    <w:rsid w:val="00142FEE"/>
    <w:rsid w:val="00161713"/>
    <w:rsid w:val="00170778"/>
    <w:rsid w:val="001771DE"/>
    <w:rsid w:val="00177B9B"/>
    <w:rsid w:val="00177FD4"/>
    <w:rsid w:val="001A27C1"/>
    <w:rsid w:val="001A330F"/>
    <w:rsid w:val="001B46D6"/>
    <w:rsid w:val="001C10FA"/>
    <w:rsid w:val="001C31FE"/>
    <w:rsid w:val="001C54E0"/>
    <w:rsid w:val="001D09FC"/>
    <w:rsid w:val="001D22D0"/>
    <w:rsid w:val="001E623A"/>
    <w:rsid w:val="001F0E8B"/>
    <w:rsid w:val="001F501A"/>
    <w:rsid w:val="00201D10"/>
    <w:rsid w:val="00204515"/>
    <w:rsid w:val="00212169"/>
    <w:rsid w:val="00221AA3"/>
    <w:rsid w:val="0022268A"/>
    <w:rsid w:val="0022611F"/>
    <w:rsid w:val="00230AB4"/>
    <w:rsid w:val="0023275B"/>
    <w:rsid w:val="0024425B"/>
    <w:rsid w:val="0025233E"/>
    <w:rsid w:val="00265E4A"/>
    <w:rsid w:val="00270A34"/>
    <w:rsid w:val="00270EDA"/>
    <w:rsid w:val="00280974"/>
    <w:rsid w:val="0028476F"/>
    <w:rsid w:val="0028560C"/>
    <w:rsid w:val="0028712E"/>
    <w:rsid w:val="002907AC"/>
    <w:rsid w:val="002A3A55"/>
    <w:rsid w:val="002B2EE7"/>
    <w:rsid w:val="002B672C"/>
    <w:rsid w:val="002B72F2"/>
    <w:rsid w:val="002C797A"/>
    <w:rsid w:val="002D3938"/>
    <w:rsid w:val="002E1F9F"/>
    <w:rsid w:val="002E7AF9"/>
    <w:rsid w:val="002F3BE1"/>
    <w:rsid w:val="002F4589"/>
    <w:rsid w:val="003006C3"/>
    <w:rsid w:val="003014D1"/>
    <w:rsid w:val="00320CD6"/>
    <w:rsid w:val="00324A5A"/>
    <w:rsid w:val="00330874"/>
    <w:rsid w:val="0033247B"/>
    <w:rsid w:val="003342CA"/>
    <w:rsid w:val="0033773A"/>
    <w:rsid w:val="0033796E"/>
    <w:rsid w:val="00350230"/>
    <w:rsid w:val="0035399E"/>
    <w:rsid w:val="00363DC1"/>
    <w:rsid w:val="00375B45"/>
    <w:rsid w:val="003769E0"/>
    <w:rsid w:val="003840AE"/>
    <w:rsid w:val="00386A77"/>
    <w:rsid w:val="003902C1"/>
    <w:rsid w:val="00392038"/>
    <w:rsid w:val="00396500"/>
    <w:rsid w:val="003A7ABF"/>
    <w:rsid w:val="003B68AE"/>
    <w:rsid w:val="003D17A1"/>
    <w:rsid w:val="003D38F5"/>
    <w:rsid w:val="003D3BB9"/>
    <w:rsid w:val="003D56BF"/>
    <w:rsid w:val="003D6B69"/>
    <w:rsid w:val="003D745D"/>
    <w:rsid w:val="003E1EFB"/>
    <w:rsid w:val="003E596F"/>
    <w:rsid w:val="003E5D65"/>
    <w:rsid w:val="003F13DF"/>
    <w:rsid w:val="003F7C14"/>
    <w:rsid w:val="0040684E"/>
    <w:rsid w:val="00414312"/>
    <w:rsid w:val="0041455D"/>
    <w:rsid w:val="00414C19"/>
    <w:rsid w:val="00427653"/>
    <w:rsid w:val="00431601"/>
    <w:rsid w:val="00433C5B"/>
    <w:rsid w:val="004375D7"/>
    <w:rsid w:val="004653D2"/>
    <w:rsid w:val="0046768B"/>
    <w:rsid w:val="004711AE"/>
    <w:rsid w:val="004823DF"/>
    <w:rsid w:val="00483181"/>
    <w:rsid w:val="00486D2B"/>
    <w:rsid w:val="004A4C18"/>
    <w:rsid w:val="004A6FA6"/>
    <w:rsid w:val="004A7C11"/>
    <w:rsid w:val="004B132F"/>
    <w:rsid w:val="004D2C59"/>
    <w:rsid w:val="004D6A97"/>
    <w:rsid w:val="004D70FE"/>
    <w:rsid w:val="004E0E4C"/>
    <w:rsid w:val="004E3D2A"/>
    <w:rsid w:val="004F2A54"/>
    <w:rsid w:val="004F7401"/>
    <w:rsid w:val="004F7C3E"/>
    <w:rsid w:val="0051703E"/>
    <w:rsid w:val="00517572"/>
    <w:rsid w:val="00520DD5"/>
    <w:rsid w:val="00525006"/>
    <w:rsid w:val="00525FBF"/>
    <w:rsid w:val="00560F30"/>
    <w:rsid w:val="00564D1D"/>
    <w:rsid w:val="00572A75"/>
    <w:rsid w:val="005778AB"/>
    <w:rsid w:val="005822F8"/>
    <w:rsid w:val="00585E5C"/>
    <w:rsid w:val="00595A65"/>
    <w:rsid w:val="005A03D7"/>
    <w:rsid w:val="005A4EE4"/>
    <w:rsid w:val="005A7E51"/>
    <w:rsid w:val="005D0902"/>
    <w:rsid w:val="005D4F02"/>
    <w:rsid w:val="005E0E96"/>
    <w:rsid w:val="005E3298"/>
    <w:rsid w:val="005E5555"/>
    <w:rsid w:val="005E639B"/>
    <w:rsid w:val="006107E7"/>
    <w:rsid w:val="00614604"/>
    <w:rsid w:val="00616886"/>
    <w:rsid w:val="006201C5"/>
    <w:rsid w:val="00622825"/>
    <w:rsid w:val="00622F0C"/>
    <w:rsid w:val="00657000"/>
    <w:rsid w:val="00657E1B"/>
    <w:rsid w:val="00671642"/>
    <w:rsid w:val="00675F27"/>
    <w:rsid w:val="00680E7D"/>
    <w:rsid w:val="00681BD6"/>
    <w:rsid w:val="006841ED"/>
    <w:rsid w:val="006A602E"/>
    <w:rsid w:val="006C09E0"/>
    <w:rsid w:val="006D7794"/>
    <w:rsid w:val="006E0FB3"/>
    <w:rsid w:val="006E5210"/>
    <w:rsid w:val="006F09D8"/>
    <w:rsid w:val="006F2C2C"/>
    <w:rsid w:val="0070373A"/>
    <w:rsid w:val="0070751A"/>
    <w:rsid w:val="00712F95"/>
    <w:rsid w:val="00721536"/>
    <w:rsid w:val="00727281"/>
    <w:rsid w:val="007303DD"/>
    <w:rsid w:val="00734110"/>
    <w:rsid w:val="00737FAF"/>
    <w:rsid w:val="00760FA6"/>
    <w:rsid w:val="0076382D"/>
    <w:rsid w:val="00774043"/>
    <w:rsid w:val="00774667"/>
    <w:rsid w:val="00777966"/>
    <w:rsid w:val="0078019C"/>
    <w:rsid w:val="007805D8"/>
    <w:rsid w:val="00785646"/>
    <w:rsid w:val="00787F2A"/>
    <w:rsid w:val="00796C56"/>
    <w:rsid w:val="00797CA0"/>
    <w:rsid w:val="00797D55"/>
    <w:rsid w:val="007B234F"/>
    <w:rsid w:val="007C54F1"/>
    <w:rsid w:val="007E30C0"/>
    <w:rsid w:val="007E70D1"/>
    <w:rsid w:val="007F15D7"/>
    <w:rsid w:val="007F313A"/>
    <w:rsid w:val="008048DF"/>
    <w:rsid w:val="00816109"/>
    <w:rsid w:val="00823AA0"/>
    <w:rsid w:val="008255D6"/>
    <w:rsid w:val="00831D40"/>
    <w:rsid w:val="00835757"/>
    <w:rsid w:val="00840AA2"/>
    <w:rsid w:val="008437F5"/>
    <w:rsid w:val="0085048A"/>
    <w:rsid w:val="00850D1E"/>
    <w:rsid w:val="008561A4"/>
    <w:rsid w:val="00870433"/>
    <w:rsid w:val="00874937"/>
    <w:rsid w:val="00884676"/>
    <w:rsid w:val="00884BAC"/>
    <w:rsid w:val="00891FF7"/>
    <w:rsid w:val="008A0847"/>
    <w:rsid w:val="008A14D5"/>
    <w:rsid w:val="008A258B"/>
    <w:rsid w:val="008B0710"/>
    <w:rsid w:val="008C4820"/>
    <w:rsid w:val="008C52B4"/>
    <w:rsid w:val="008D2270"/>
    <w:rsid w:val="008E1F04"/>
    <w:rsid w:val="008E2F64"/>
    <w:rsid w:val="008E736F"/>
    <w:rsid w:val="008F22E3"/>
    <w:rsid w:val="008F47DC"/>
    <w:rsid w:val="008F5189"/>
    <w:rsid w:val="008F6AF4"/>
    <w:rsid w:val="008F7729"/>
    <w:rsid w:val="00915EF2"/>
    <w:rsid w:val="009168BF"/>
    <w:rsid w:val="00916E2F"/>
    <w:rsid w:val="00917F1A"/>
    <w:rsid w:val="00921279"/>
    <w:rsid w:val="009238FB"/>
    <w:rsid w:val="00925478"/>
    <w:rsid w:val="00940CA1"/>
    <w:rsid w:val="00941570"/>
    <w:rsid w:val="00942362"/>
    <w:rsid w:val="00953DA8"/>
    <w:rsid w:val="00962880"/>
    <w:rsid w:val="009658A2"/>
    <w:rsid w:val="00973C2B"/>
    <w:rsid w:val="00984DA3"/>
    <w:rsid w:val="00987B72"/>
    <w:rsid w:val="0099183E"/>
    <w:rsid w:val="00991A92"/>
    <w:rsid w:val="00993106"/>
    <w:rsid w:val="00993675"/>
    <w:rsid w:val="009947FD"/>
    <w:rsid w:val="009963CE"/>
    <w:rsid w:val="009A1620"/>
    <w:rsid w:val="009C64B6"/>
    <w:rsid w:val="009E3F06"/>
    <w:rsid w:val="009E53E9"/>
    <w:rsid w:val="009F1B4B"/>
    <w:rsid w:val="009F5FB8"/>
    <w:rsid w:val="00A05DF1"/>
    <w:rsid w:val="00A06A6E"/>
    <w:rsid w:val="00A119FF"/>
    <w:rsid w:val="00A12B06"/>
    <w:rsid w:val="00A12C37"/>
    <w:rsid w:val="00A13F6A"/>
    <w:rsid w:val="00A147A0"/>
    <w:rsid w:val="00A177E3"/>
    <w:rsid w:val="00A252E0"/>
    <w:rsid w:val="00A277E7"/>
    <w:rsid w:val="00A27859"/>
    <w:rsid w:val="00A31FCC"/>
    <w:rsid w:val="00A35994"/>
    <w:rsid w:val="00A435CA"/>
    <w:rsid w:val="00A44F19"/>
    <w:rsid w:val="00A4623F"/>
    <w:rsid w:val="00A51407"/>
    <w:rsid w:val="00A563AB"/>
    <w:rsid w:val="00A8349C"/>
    <w:rsid w:val="00A8484B"/>
    <w:rsid w:val="00A84888"/>
    <w:rsid w:val="00A862C3"/>
    <w:rsid w:val="00A97650"/>
    <w:rsid w:val="00AA15E7"/>
    <w:rsid w:val="00AA4FC8"/>
    <w:rsid w:val="00AB348B"/>
    <w:rsid w:val="00AB7587"/>
    <w:rsid w:val="00AC14AB"/>
    <w:rsid w:val="00AC593A"/>
    <w:rsid w:val="00AC7DA4"/>
    <w:rsid w:val="00AD1BFF"/>
    <w:rsid w:val="00AD415D"/>
    <w:rsid w:val="00AE5375"/>
    <w:rsid w:val="00AF54C8"/>
    <w:rsid w:val="00B019DD"/>
    <w:rsid w:val="00B01B62"/>
    <w:rsid w:val="00B0247D"/>
    <w:rsid w:val="00B05C1A"/>
    <w:rsid w:val="00B10C2C"/>
    <w:rsid w:val="00B10CBC"/>
    <w:rsid w:val="00B174F2"/>
    <w:rsid w:val="00B25945"/>
    <w:rsid w:val="00B3533F"/>
    <w:rsid w:val="00B4059A"/>
    <w:rsid w:val="00B40CE2"/>
    <w:rsid w:val="00B441E3"/>
    <w:rsid w:val="00B53723"/>
    <w:rsid w:val="00B6198D"/>
    <w:rsid w:val="00B61F41"/>
    <w:rsid w:val="00B63945"/>
    <w:rsid w:val="00B6425B"/>
    <w:rsid w:val="00B67CB4"/>
    <w:rsid w:val="00B7580A"/>
    <w:rsid w:val="00B852B0"/>
    <w:rsid w:val="00B90866"/>
    <w:rsid w:val="00B95253"/>
    <w:rsid w:val="00B95869"/>
    <w:rsid w:val="00BA0E56"/>
    <w:rsid w:val="00BA1C17"/>
    <w:rsid w:val="00BA2D2A"/>
    <w:rsid w:val="00BB1E91"/>
    <w:rsid w:val="00BC6175"/>
    <w:rsid w:val="00BD2304"/>
    <w:rsid w:val="00BD41A1"/>
    <w:rsid w:val="00BD7007"/>
    <w:rsid w:val="00BF1CB0"/>
    <w:rsid w:val="00BF5DA3"/>
    <w:rsid w:val="00C00C5B"/>
    <w:rsid w:val="00C108E4"/>
    <w:rsid w:val="00C1275C"/>
    <w:rsid w:val="00C15A83"/>
    <w:rsid w:val="00C24124"/>
    <w:rsid w:val="00C241DE"/>
    <w:rsid w:val="00C315B2"/>
    <w:rsid w:val="00C33EE9"/>
    <w:rsid w:val="00C3536D"/>
    <w:rsid w:val="00C55695"/>
    <w:rsid w:val="00C63E51"/>
    <w:rsid w:val="00C650D6"/>
    <w:rsid w:val="00C65FE2"/>
    <w:rsid w:val="00C71B20"/>
    <w:rsid w:val="00C71EB6"/>
    <w:rsid w:val="00C72DEE"/>
    <w:rsid w:val="00C759A2"/>
    <w:rsid w:val="00C82E69"/>
    <w:rsid w:val="00C8527A"/>
    <w:rsid w:val="00C94C2F"/>
    <w:rsid w:val="00CA142B"/>
    <w:rsid w:val="00CA3C91"/>
    <w:rsid w:val="00CA5979"/>
    <w:rsid w:val="00CB093D"/>
    <w:rsid w:val="00CD56C2"/>
    <w:rsid w:val="00CE57EA"/>
    <w:rsid w:val="00CF0B2A"/>
    <w:rsid w:val="00CF1285"/>
    <w:rsid w:val="00CF6B7F"/>
    <w:rsid w:val="00D00300"/>
    <w:rsid w:val="00D01803"/>
    <w:rsid w:val="00D07697"/>
    <w:rsid w:val="00D11F70"/>
    <w:rsid w:val="00D146A5"/>
    <w:rsid w:val="00D1710D"/>
    <w:rsid w:val="00D26D39"/>
    <w:rsid w:val="00D373B3"/>
    <w:rsid w:val="00D477A3"/>
    <w:rsid w:val="00D5036C"/>
    <w:rsid w:val="00D50DA9"/>
    <w:rsid w:val="00D64385"/>
    <w:rsid w:val="00D64FA0"/>
    <w:rsid w:val="00D7348B"/>
    <w:rsid w:val="00D92565"/>
    <w:rsid w:val="00DA37F4"/>
    <w:rsid w:val="00DB3EA8"/>
    <w:rsid w:val="00DC1862"/>
    <w:rsid w:val="00DC54AB"/>
    <w:rsid w:val="00DD1C23"/>
    <w:rsid w:val="00DD374D"/>
    <w:rsid w:val="00DE24C2"/>
    <w:rsid w:val="00E036DB"/>
    <w:rsid w:val="00E065AA"/>
    <w:rsid w:val="00E07750"/>
    <w:rsid w:val="00E14DB7"/>
    <w:rsid w:val="00E23B44"/>
    <w:rsid w:val="00E30F64"/>
    <w:rsid w:val="00E37790"/>
    <w:rsid w:val="00E37803"/>
    <w:rsid w:val="00E40968"/>
    <w:rsid w:val="00E46365"/>
    <w:rsid w:val="00E5170C"/>
    <w:rsid w:val="00E55D26"/>
    <w:rsid w:val="00E57015"/>
    <w:rsid w:val="00E615AD"/>
    <w:rsid w:val="00E713C0"/>
    <w:rsid w:val="00E7376E"/>
    <w:rsid w:val="00E74F7A"/>
    <w:rsid w:val="00E836AA"/>
    <w:rsid w:val="00E83A47"/>
    <w:rsid w:val="00E86017"/>
    <w:rsid w:val="00E86A35"/>
    <w:rsid w:val="00E86FC7"/>
    <w:rsid w:val="00EA30FF"/>
    <w:rsid w:val="00EA4BE1"/>
    <w:rsid w:val="00EA620E"/>
    <w:rsid w:val="00EC619F"/>
    <w:rsid w:val="00EC65CB"/>
    <w:rsid w:val="00ED31DF"/>
    <w:rsid w:val="00ED3DCC"/>
    <w:rsid w:val="00ED6451"/>
    <w:rsid w:val="00ED74B3"/>
    <w:rsid w:val="00EE13E7"/>
    <w:rsid w:val="00EE1A92"/>
    <w:rsid w:val="00EE6E51"/>
    <w:rsid w:val="00EF2EFA"/>
    <w:rsid w:val="00EF3216"/>
    <w:rsid w:val="00EF4F58"/>
    <w:rsid w:val="00F10263"/>
    <w:rsid w:val="00F23F1A"/>
    <w:rsid w:val="00F2518A"/>
    <w:rsid w:val="00F25D14"/>
    <w:rsid w:val="00F4237B"/>
    <w:rsid w:val="00F448C7"/>
    <w:rsid w:val="00F52B6D"/>
    <w:rsid w:val="00F665AD"/>
    <w:rsid w:val="00F7028F"/>
    <w:rsid w:val="00F84099"/>
    <w:rsid w:val="00F9561E"/>
    <w:rsid w:val="00FC6210"/>
    <w:rsid w:val="00FD0CC3"/>
    <w:rsid w:val="00FD4734"/>
    <w:rsid w:val="00FD5942"/>
    <w:rsid w:val="00FE2D01"/>
    <w:rsid w:val="00FE4EE2"/>
    <w:rsid w:val="00FF413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49"/>
    <o:shapelayout v:ext="edit">
      <o:idmap v:ext="edit" data="1"/>
    </o:shapelayout>
  </w:shapeDefaults>
  <w:decimalSymbol w:val=","/>
  <w:listSeparator w:val=";"/>
  <w14:docId w14:val="2BC5E891"/>
  <w15:docId w15:val="{3CC4E5F3-E16C-4874-BD62-65DF4406D7F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uiPriority="99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99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99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Pr>
      <w:sz w:val="24"/>
      <w:szCs w:val="24"/>
    </w:rPr>
  </w:style>
  <w:style w:type="paragraph" w:styleId="1">
    <w:name w:val="heading 1"/>
    <w:basedOn w:val="a"/>
    <w:next w:val="a"/>
    <w:link w:val="10"/>
    <w:uiPriority w:val="99"/>
    <w:qFormat/>
    <w:rsid w:val="00785646"/>
    <w:pPr>
      <w:autoSpaceDE w:val="0"/>
      <w:autoSpaceDN w:val="0"/>
      <w:adjustRightInd w:val="0"/>
      <w:spacing w:before="108" w:after="108"/>
      <w:jc w:val="center"/>
      <w:outlineLvl w:val="0"/>
    </w:pPr>
    <w:rPr>
      <w:rFonts w:ascii="Arial" w:hAnsi="Arial"/>
      <w:b/>
      <w:bCs/>
      <w:color w:val="26282F"/>
      <w:lang w:val="x-none" w:eastAsia="x-none"/>
    </w:rPr>
  </w:style>
  <w:style w:type="paragraph" w:styleId="4">
    <w:name w:val="heading 4"/>
    <w:basedOn w:val="a"/>
    <w:next w:val="a"/>
    <w:link w:val="40"/>
    <w:semiHidden/>
    <w:unhideWhenUsed/>
    <w:qFormat/>
    <w:rsid w:val="00991A92"/>
    <w:pPr>
      <w:keepNext/>
      <w:spacing w:before="240" w:after="60"/>
      <w:outlineLvl w:val="3"/>
    </w:pPr>
    <w:rPr>
      <w:rFonts w:ascii="Calibri" w:hAnsi="Calibri"/>
      <w:b/>
      <w:bCs/>
      <w:sz w:val="28"/>
      <w:szCs w:val="28"/>
      <w:lang w:val="x-none" w:eastAsia="x-none"/>
    </w:rPr>
  </w:style>
  <w:style w:type="paragraph" w:styleId="5">
    <w:name w:val="heading 5"/>
    <w:aliases w:val="ITT t5,PA Pico Section,5,Roman list,h5,Roman list1,Roman list2,Roman list11,Roman list3,Roman list12,Roman list21,Roman list111,Roman list111 Знак,Знак18,ASFK_5"/>
    <w:basedOn w:val="a"/>
    <w:next w:val="a"/>
    <w:link w:val="50"/>
    <w:qFormat/>
    <w:rsid w:val="00991A92"/>
    <w:pPr>
      <w:keepNext/>
      <w:numPr>
        <w:ilvl w:val="4"/>
        <w:numId w:val="21"/>
      </w:numPr>
      <w:spacing w:before="240" w:after="240"/>
      <w:contextualSpacing/>
      <w:outlineLvl w:val="4"/>
    </w:pPr>
    <w:rPr>
      <w:iCs/>
      <w:lang w:val="en-US" w:eastAsia="x-none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rsid w:val="00816109"/>
    <w:rPr>
      <w:color w:val="0000FF"/>
      <w:u w:val="single"/>
    </w:rPr>
  </w:style>
  <w:style w:type="character" w:customStyle="1" w:styleId="10">
    <w:name w:val="Заголовок 1 Знак"/>
    <w:link w:val="1"/>
    <w:uiPriority w:val="99"/>
    <w:rsid w:val="00785646"/>
    <w:rPr>
      <w:rFonts w:ascii="Arial" w:hAnsi="Arial" w:cs="Arial"/>
      <w:b/>
      <w:bCs/>
      <w:color w:val="26282F"/>
      <w:sz w:val="24"/>
      <w:szCs w:val="24"/>
    </w:rPr>
  </w:style>
  <w:style w:type="paragraph" w:styleId="a4">
    <w:name w:val="Balloon Text"/>
    <w:basedOn w:val="a"/>
    <w:semiHidden/>
    <w:rsid w:val="00D5036C"/>
    <w:rPr>
      <w:rFonts w:ascii="Tahoma" w:hAnsi="Tahoma" w:cs="Tahoma"/>
      <w:sz w:val="16"/>
      <w:szCs w:val="16"/>
    </w:rPr>
  </w:style>
  <w:style w:type="character" w:customStyle="1" w:styleId="a5">
    <w:name w:val="Гипертекстовая ссылка"/>
    <w:uiPriority w:val="99"/>
    <w:rsid w:val="00230AB4"/>
    <w:rPr>
      <w:color w:val="106BBE"/>
    </w:rPr>
  </w:style>
  <w:style w:type="paragraph" w:styleId="a6">
    <w:name w:val="header"/>
    <w:basedOn w:val="a"/>
    <w:link w:val="a7"/>
    <w:uiPriority w:val="99"/>
    <w:rsid w:val="0028560C"/>
    <w:pPr>
      <w:tabs>
        <w:tab w:val="center" w:pos="4677"/>
        <w:tab w:val="right" w:pos="9355"/>
      </w:tabs>
    </w:pPr>
    <w:rPr>
      <w:lang w:val="x-none" w:eastAsia="x-none"/>
    </w:rPr>
  </w:style>
  <w:style w:type="character" w:customStyle="1" w:styleId="a7">
    <w:name w:val="Верхний колонтитул Знак"/>
    <w:link w:val="a6"/>
    <w:uiPriority w:val="99"/>
    <w:rsid w:val="0028560C"/>
    <w:rPr>
      <w:sz w:val="24"/>
      <w:szCs w:val="24"/>
    </w:rPr>
  </w:style>
  <w:style w:type="paragraph" w:styleId="a8">
    <w:name w:val="footer"/>
    <w:basedOn w:val="a"/>
    <w:link w:val="a9"/>
    <w:rsid w:val="0028560C"/>
    <w:pPr>
      <w:tabs>
        <w:tab w:val="center" w:pos="4677"/>
        <w:tab w:val="right" w:pos="9355"/>
      </w:tabs>
    </w:pPr>
    <w:rPr>
      <w:lang w:val="x-none" w:eastAsia="x-none"/>
    </w:rPr>
  </w:style>
  <w:style w:type="character" w:customStyle="1" w:styleId="a9">
    <w:name w:val="Нижний колонтитул Знак"/>
    <w:link w:val="a8"/>
    <w:rsid w:val="0028560C"/>
    <w:rPr>
      <w:sz w:val="24"/>
      <w:szCs w:val="24"/>
    </w:rPr>
  </w:style>
  <w:style w:type="paragraph" w:styleId="2">
    <w:name w:val="Body Text Indent 2"/>
    <w:basedOn w:val="a"/>
    <w:link w:val="20"/>
    <w:rsid w:val="00DB3EA8"/>
    <w:pPr>
      <w:ind w:firstLine="720"/>
      <w:jc w:val="both"/>
    </w:pPr>
    <w:rPr>
      <w:sz w:val="26"/>
      <w:szCs w:val="20"/>
      <w:lang w:val="x-none" w:eastAsia="x-none"/>
    </w:rPr>
  </w:style>
  <w:style w:type="character" w:customStyle="1" w:styleId="20">
    <w:name w:val="Основной текст с отступом 2 Знак"/>
    <w:link w:val="2"/>
    <w:rsid w:val="00DB3EA8"/>
    <w:rPr>
      <w:sz w:val="26"/>
    </w:rPr>
  </w:style>
  <w:style w:type="paragraph" w:styleId="aa">
    <w:name w:val="List Paragraph"/>
    <w:basedOn w:val="a"/>
    <w:uiPriority w:val="34"/>
    <w:qFormat/>
    <w:rsid w:val="00DB3EA8"/>
    <w:pPr>
      <w:spacing w:after="200" w:line="276" w:lineRule="auto"/>
      <w:ind w:left="720"/>
      <w:contextualSpacing/>
    </w:pPr>
    <w:rPr>
      <w:rFonts w:ascii="Calibri" w:eastAsia="Calibri" w:hAnsi="Calibri"/>
      <w:sz w:val="22"/>
      <w:szCs w:val="22"/>
      <w:lang w:eastAsia="en-US"/>
    </w:rPr>
  </w:style>
  <w:style w:type="paragraph" w:customStyle="1" w:styleId="ConsPlusNormal">
    <w:name w:val="ConsPlusNormal"/>
    <w:rsid w:val="00DB3EA8"/>
    <w:pPr>
      <w:autoSpaceDE w:val="0"/>
      <w:autoSpaceDN w:val="0"/>
      <w:adjustRightInd w:val="0"/>
    </w:pPr>
    <w:rPr>
      <w:rFonts w:ascii="Arial" w:hAnsi="Arial" w:cs="Arial"/>
    </w:rPr>
  </w:style>
  <w:style w:type="paragraph" w:customStyle="1" w:styleId="OTRListMark">
    <w:name w:val="OTR_List_Mark"/>
    <w:basedOn w:val="a"/>
    <w:link w:val="OTRListMark0"/>
    <w:rsid w:val="00DB3EA8"/>
    <w:pPr>
      <w:numPr>
        <w:numId w:val="6"/>
      </w:numPr>
      <w:spacing w:before="60" w:after="60"/>
      <w:jc w:val="both"/>
    </w:pPr>
    <w:rPr>
      <w:szCs w:val="20"/>
      <w:lang w:val="x-none" w:eastAsia="x-none"/>
    </w:rPr>
  </w:style>
  <w:style w:type="character" w:customStyle="1" w:styleId="OTRListMark0">
    <w:name w:val="OTR_List_Mark Знак"/>
    <w:link w:val="OTRListMark"/>
    <w:rsid w:val="00DB3EA8"/>
    <w:rPr>
      <w:sz w:val="24"/>
    </w:rPr>
  </w:style>
  <w:style w:type="paragraph" w:customStyle="1" w:styleId="OTRNormal">
    <w:name w:val="OTR_Normal"/>
    <w:basedOn w:val="a"/>
    <w:link w:val="OTRNormal0"/>
    <w:rsid w:val="00DB3EA8"/>
    <w:pPr>
      <w:spacing w:before="60" w:after="120"/>
      <w:ind w:firstLine="567"/>
      <w:jc w:val="both"/>
    </w:pPr>
    <w:rPr>
      <w:szCs w:val="20"/>
      <w:lang w:val="x-none" w:eastAsia="x-none"/>
    </w:rPr>
  </w:style>
  <w:style w:type="character" w:customStyle="1" w:styleId="OTRNormal0">
    <w:name w:val="OTR_Normal Знак"/>
    <w:link w:val="OTRNormal"/>
    <w:rsid w:val="00DB3EA8"/>
    <w:rPr>
      <w:sz w:val="24"/>
    </w:rPr>
  </w:style>
  <w:style w:type="paragraph" w:customStyle="1" w:styleId="ASFKListmark1">
    <w:name w:val="_ASFK_List_mark1"/>
    <w:link w:val="ASFKListmark10"/>
    <w:rsid w:val="00C71EB6"/>
    <w:pPr>
      <w:numPr>
        <w:numId w:val="11"/>
      </w:numPr>
    </w:pPr>
    <w:rPr>
      <w:snapToGrid w:val="0"/>
      <w:sz w:val="24"/>
    </w:rPr>
  </w:style>
  <w:style w:type="character" w:customStyle="1" w:styleId="ASFKListmark10">
    <w:name w:val="_ASFK_List_mark1 Знак Знак"/>
    <w:link w:val="ASFKListmark1"/>
    <w:rsid w:val="00C71EB6"/>
    <w:rPr>
      <w:snapToGrid w:val="0"/>
      <w:sz w:val="24"/>
      <w:lang w:bidi="ar-SA"/>
    </w:rPr>
  </w:style>
  <w:style w:type="paragraph" w:customStyle="1" w:styleId="OTRListNum">
    <w:name w:val="OTR_List_Num"/>
    <w:basedOn w:val="a"/>
    <w:link w:val="OTRListNum0"/>
    <w:rsid w:val="00F4237B"/>
    <w:pPr>
      <w:numPr>
        <w:numId w:val="13"/>
      </w:numPr>
      <w:spacing w:before="60" w:after="60"/>
      <w:jc w:val="both"/>
    </w:pPr>
    <w:rPr>
      <w:szCs w:val="20"/>
      <w:lang w:val="x-none" w:eastAsia="x-none"/>
    </w:rPr>
  </w:style>
  <w:style w:type="character" w:customStyle="1" w:styleId="OTRListNum0">
    <w:name w:val="OTR_List_Num Знак Знак"/>
    <w:link w:val="OTRListNum"/>
    <w:rsid w:val="00F4237B"/>
    <w:rPr>
      <w:sz w:val="24"/>
    </w:rPr>
  </w:style>
  <w:style w:type="paragraph" w:styleId="ab">
    <w:name w:val="Normal (Web)"/>
    <w:basedOn w:val="a"/>
    <w:uiPriority w:val="99"/>
    <w:unhideWhenUsed/>
    <w:rsid w:val="00012BD4"/>
    <w:pPr>
      <w:spacing w:before="100" w:beforeAutospacing="1" w:after="100" w:afterAutospacing="1"/>
    </w:pPr>
  </w:style>
  <w:style w:type="paragraph" w:customStyle="1" w:styleId="OTRTitulnamedoc">
    <w:name w:val="OTR_Titul_name_doc"/>
    <w:basedOn w:val="a"/>
    <w:semiHidden/>
    <w:rsid w:val="00EE6E51"/>
    <w:pPr>
      <w:spacing w:before="200" w:after="400"/>
      <w:contextualSpacing/>
      <w:jc w:val="center"/>
    </w:pPr>
    <w:rPr>
      <w:b/>
      <w:sz w:val="32"/>
      <w:szCs w:val="28"/>
    </w:rPr>
  </w:style>
  <w:style w:type="character" w:customStyle="1" w:styleId="50">
    <w:name w:val="Заголовок 5 Знак"/>
    <w:aliases w:val="ITT t5 Знак,PA Pico Section Знак,5 Знак,Roman list Знак,h5 Знак,Roman list1 Знак,Roman list2 Знак,Roman list11 Знак,Roman list3 Знак,Roman list12 Знак,Roman list21 Знак,Roman list111 Знак1,Roman list111 Знак Знак,Знак18 Знак,ASFK_5 Знак"/>
    <w:link w:val="5"/>
    <w:rsid w:val="00991A92"/>
    <w:rPr>
      <w:iCs/>
      <w:sz w:val="24"/>
      <w:szCs w:val="24"/>
      <w:lang w:val="en-US"/>
    </w:rPr>
  </w:style>
  <w:style w:type="paragraph" w:customStyle="1" w:styleId="OTR3">
    <w:name w:val="OTR_3"/>
    <w:basedOn w:val="4"/>
    <w:qFormat/>
    <w:rsid w:val="00991A92"/>
    <w:pPr>
      <w:keepNext w:val="0"/>
      <w:numPr>
        <w:ilvl w:val="3"/>
        <w:numId w:val="21"/>
      </w:numPr>
      <w:spacing w:after="240"/>
      <w:contextualSpacing/>
    </w:pPr>
    <w:rPr>
      <w:rFonts w:ascii="Times New Roman" w:hAnsi="Times New Roman" w:cs="Arial"/>
      <w:b w:val="0"/>
      <w:bCs w:val="0"/>
      <w:iCs/>
      <w:sz w:val="24"/>
      <w:szCs w:val="24"/>
    </w:rPr>
  </w:style>
  <w:style w:type="paragraph" w:customStyle="1" w:styleId="OTR5">
    <w:name w:val="OTR_5"/>
    <w:basedOn w:val="5"/>
    <w:rsid w:val="00991A92"/>
    <w:pPr>
      <w:keepNext w:val="0"/>
      <w:numPr>
        <w:ilvl w:val="5"/>
      </w:numPr>
    </w:pPr>
  </w:style>
  <w:style w:type="character" w:customStyle="1" w:styleId="40">
    <w:name w:val="Заголовок 4 Знак"/>
    <w:link w:val="4"/>
    <w:semiHidden/>
    <w:rsid w:val="00991A92"/>
    <w:rPr>
      <w:rFonts w:ascii="Calibri" w:eastAsia="Times New Roman" w:hAnsi="Calibri" w:cs="Times New Roman"/>
      <w:b/>
      <w:bCs/>
      <w:sz w:val="28"/>
      <w:szCs w:val="28"/>
    </w:rPr>
  </w:style>
  <w:style w:type="paragraph" w:styleId="ac">
    <w:name w:val="footnote text"/>
    <w:basedOn w:val="a"/>
    <w:link w:val="ad"/>
    <w:rsid w:val="00320CD6"/>
    <w:rPr>
      <w:sz w:val="20"/>
      <w:szCs w:val="20"/>
    </w:rPr>
  </w:style>
  <w:style w:type="character" w:customStyle="1" w:styleId="ad">
    <w:name w:val="Текст сноски Знак"/>
    <w:basedOn w:val="a0"/>
    <w:link w:val="ac"/>
    <w:rsid w:val="00320CD6"/>
  </w:style>
  <w:style w:type="character" w:styleId="ae">
    <w:name w:val="footnote reference"/>
    <w:rsid w:val="00320CD6"/>
    <w:rPr>
      <w:vertAlign w:val="superscript"/>
    </w:rPr>
  </w:style>
  <w:style w:type="character" w:customStyle="1" w:styleId="21">
    <w:name w:val="Основной текст (2)_"/>
    <w:basedOn w:val="a0"/>
    <w:link w:val="22"/>
    <w:rsid w:val="00F448C7"/>
    <w:rPr>
      <w:rFonts w:ascii="Calibri" w:eastAsia="Calibri" w:hAnsi="Calibri" w:cs="Calibri"/>
      <w:sz w:val="21"/>
      <w:szCs w:val="21"/>
      <w:shd w:val="clear" w:color="auto" w:fill="FFFFFF"/>
    </w:rPr>
  </w:style>
  <w:style w:type="paragraph" w:customStyle="1" w:styleId="22">
    <w:name w:val="Основной текст (2)"/>
    <w:basedOn w:val="a"/>
    <w:link w:val="21"/>
    <w:rsid w:val="00F448C7"/>
    <w:pPr>
      <w:widowControl w:val="0"/>
      <w:shd w:val="clear" w:color="auto" w:fill="FFFFFF"/>
      <w:spacing w:before="300" w:line="245" w:lineRule="exact"/>
    </w:pPr>
    <w:rPr>
      <w:rFonts w:ascii="Calibri" w:eastAsia="Calibri" w:hAnsi="Calibri" w:cs="Calibri"/>
      <w:sz w:val="21"/>
      <w:szCs w:val="21"/>
    </w:rPr>
  </w:style>
  <w:style w:type="character" w:customStyle="1" w:styleId="41">
    <w:name w:val="Основной текст (4)_"/>
    <w:basedOn w:val="a0"/>
    <w:link w:val="42"/>
    <w:rsid w:val="00F448C7"/>
    <w:rPr>
      <w:rFonts w:ascii="Calibri" w:eastAsia="Calibri" w:hAnsi="Calibri" w:cs="Calibri"/>
      <w:i/>
      <w:iCs/>
      <w:sz w:val="22"/>
      <w:szCs w:val="22"/>
      <w:shd w:val="clear" w:color="auto" w:fill="FFFFFF"/>
    </w:rPr>
  </w:style>
  <w:style w:type="character" w:customStyle="1" w:styleId="44pt">
    <w:name w:val="Основной текст (4) + 4 pt;Не курсив"/>
    <w:basedOn w:val="41"/>
    <w:rsid w:val="00F448C7"/>
    <w:rPr>
      <w:rFonts w:ascii="Calibri" w:eastAsia="Calibri" w:hAnsi="Calibri" w:cs="Calibri"/>
      <w:i/>
      <w:iCs/>
      <w:color w:val="000000"/>
      <w:spacing w:val="0"/>
      <w:w w:val="100"/>
      <w:position w:val="0"/>
      <w:sz w:val="8"/>
      <w:szCs w:val="8"/>
      <w:shd w:val="clear" w:color="auto" w:fill="FFFFFF"/>
      <w:lang w:val="ru-RU" w:eastAsia="ru-RU" w:bidi="ru-RU"/>
    </w:rPr>
  </w:style>
  <w:style w:type="character" w:customStyle="1" w:styleId="4105pt">
    <w:name w:val="Основной текст (4) + 10;5 pt"/>
    <w:basedOn w:val="41"/>
    <w:rsid w:val="00F448C7"/>
    <w:rPr>
      <w:rFonts w:ascii="Calibri" w:eastAsia="Calibri" w:hAnsi="Calibri" w:cs="Calibri"/>
      <w:b/>
      <w:bCs/>
      <w:i/>
      <w:iCs/>
      <w:color w:val="000000"/>
      <w:spacing w:val="0"/>
      <w:w w:val="100"/>
      <w:position w:val="0"/>
      <w:sz w:val="21"/>
      <w:szCs w:val="21"/>
      <w:shd w:val="clear" w:color="auto" w:fill="FFFFFF"/>
      <w:lang w:val="ru-RU" w:eastAsia="ru-RU" w:bidi="ru-RU"/>
    </w:rPr>
  </w:style>
  <w:style w:type="paragraph" w:customStyle="1" w:styleId="42">
    <w:name w:val="Основной текст (4)"/>
    <w:basedOn w:val="a"/>
    <w:link w:val="41"/>
    <w:rsid w:val="00F448C7"/>
    <w:pPr>
      <w:widowControl w:val="0"/>
      <w:shd w:val="clear" w:color="auto" w:fill="FFFFFF"/>
      <w:spacing w:before="60" w:line="250" w:lineRule="exact"/>
    </w:pPr>
    <w:rPr>
      <w:rFonts w:ascii="Calibri" w:eastAsia="Calibri" w:hAnsi="Calibri" w:cs="Calibri"/>
      <w:i/>
      <w:iCs/>
      <w:sz w:val="22"/>
      <w:szCs w:val="22"/>
    </w:rPr>
  </w:style>
  <w:style w:type="table" w:styleId="af">
    <w:name w:val="Table Grid"/>
    <w:basedOn w:val="a1"/>
    <w:rsid w:val="00CA142B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Default">
    <w:name w:val="Default"/>
    <w:rsid w:val="003D745D"/>
    <w:pPr>
      <w:autoSpaceDE w:val="0"/>
      <w:autoSpaceDN w:val="0"/>
      <w:adjustRightInd w:val="0"/>
    </w:pPr>
    <w:rPr>
      <w:color w:val="000000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7106155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31069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31877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45749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31305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48</TotalTime>
  <Pages>1</Pages>
  <Words>871</Words>
  <Characters>4971</Characters>
  <Application>Microsoft Office Word</Application>
  <DocSecurity>0</DocSecurity>
  <Lines>41</Lines>
  <Paragraphs>11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5831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ASFK</dc:creator>
  <cp:lastModifiedBy>Пользователь Windows</cp:lastModifiedBy>
  <cp:revision>12</cp:revision>
  <cp:lastPrinted>2023-07-05T07:31:00Z</cp:lastPrinted>
  <dcterms:created xsi:type="dcterms:W3CDTF">2023-10-11T10:08:00Z</dcterms:created>
  <dcterms:modified xsi:type="dcterms:W3CDTF">2025-05-05T06:57:00Z</dcterms:modified>
</cp:coreProperties>
</file>